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in software development, specializing in C++, Unreal Engine, and machine learning for AAA gaming. Expert in crafting compelling AI behaviors to enhance user engagement through gameplay while seamlessly collaborating with designers and technical teams to build optimized systems. Seeking to contribute my expertise in a forward-thinking studio committed to narrative-driven gaming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C#,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Frameworks:</w:t>
      </w:r>
      <w:r w:rsidRPr="00745DD3">
        <w:rPr>
          <w:rFonts w:ascii="Roboto Light" w:eastAsia="Roboto Light" w:hAnsi="Roboto Light" w:cs="Roboto Light"/>
          <w:color w:val="404040" w:themeColor="text1" w:themeTint="BF"/>
          <w:sz w:val="20"/>
          <w:szCs w:val="20"/>
        </w:rPr>
        <w:t xml:space="preserve"> Unreal Engine, Unity, CryEngine, Godot, Babylon.js, Cocos2d-x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OpenAI Gym,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Confluence,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Graphics &amp; Simulation:</w:t>
      </w:r>
      <w:r w:rsidRPr="00745DD3">
        <w:rPr>
          <w:rFonts w:ascii="Roboto Light" w:eastAsia="Roboto Light" w:hAnsi="Roboto Light" w:cs="Roboto Light"/>
          <w:color w:val="404040" w:themeColor="text1" w:themeTint="BF"/>
          <w:sz w:val="20"/>
          <w:szCs w:val="20"/>
        </w:rPr>
        <w:t xml:space="preserve"> OpenGL, DirectX, NVIDIA PhysX, Havok, Wwise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NPC behavior systems, significantly increasing realism in interactions and enhancing the overall player experience for key game titles.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game designers to refine AI development processes, utilizing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4 for rapid prototyping of new concepts, which improved turnaround times by streamlining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models to improve decision-making of AI agents in complex game scenarios, leading to dynamic and responsive gameplay that kept players engaged.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collaboration among team members while maintaining high coding standards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engineering discussions, promoting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AI integration, helping to foster a culture of quality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systems that supported complex storytelling elements within interactive gameplay, using advanced programming techniques to develop immersive player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debugging strategies that optimized the AI systems, ensuring minimal impact on game performance while enhancing the player’s interaction with AI characters.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rigorous testing protocols to validate AI functionalities and behaviors under various game scenarios, resulting in more robust AI systems that met gameplay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coordinating multi-disciplinary teams to achieve project milestones while adapting swiftly to evolving requirements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consultants to identify new AI strategies from emerging industry trends, integrating innovative techniques into ongoing projects for richer gameplay mechanics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player feedback into the AI design process, utilizing data analytics to refine character interactions that resonated with target player demographics, thus enhancing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teaching modules for junior developers on the implementation of AI systems within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growth within the team while driving project objectives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ensuring that all AI systems were well-documented and accessible for future developers, thus creating a more cohesive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remain abreast of advancements in AI technology, bringing innovative ideas to internal brainstorming sessions for potential project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initiatives for legacy systems, ensuring that all AI systems utilized modern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practices, enhancing maintainability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complex gameplay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major title's success and skillfully combining backend functionality with seamless player experiences to enhance immersion.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design and implement core game mechanics that leveraged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that gameplay was both innovative and user-friendly throughout the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optimizing game features through AI-driven methodologies, reducing latency in character decision-making processes and improving overall engagement metrics in gameplay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optimization of AI scripts to ensure high performance across multiple platforms, applying statistical analysis to systematically address performance issues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an agile team to design new features and enhancements, conducting iterative testing to achieve stable releases while consistently refining features based on player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AI systems and gameplay functionality, ensuring clarity and shared understanding across technical and non-technical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align on project goals and objectives, utilizing iterative feedback from producers and stakeholders to drive effective solutions and maintain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game metrics to inform ongoing AI development decisions, utilizing insights to adapt playstyles and enhance character design, consequently elevating player enjoyment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training of new hires on AI protocols and system designs, fostering a knowledge-sharing environment that emphasized collaboration and skill development among the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track development progress and update stakeholders, ensuring transparency and fostering effective communication across all levels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specialized workshops to expand knowledge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concepts to real-time AI systems within gaming environments, thus enhancing personal capacity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to improve project workflow, ensuring that all AI systems were thoroughly tested, built, and deployed with minimal disruption during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