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over 11 years of experience specializing in web and mobile applications. Proficient in Machine Learning, artificial intelligence, and cloud technologies with a demonstrated ability to drive innovation through collaborative problem-solving and cutting-edge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R, C++,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PyTorch, Generative AI, MLOps, Deep Learning, Natural Language Processing, Computer Vision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Terraform, OpenShift,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Postgres, MongoDB, NoSQL, Apache Spark, Hadoop, Data Warehousing,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Slack, Agile, Scrum, REST APIs,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automate data analysis processes, significantly enhancing productivity and accuracy for critical business operations while collaborating closely with interdisciplinary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transformed client capabilities in data management and customer relations.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establishment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enabled efficient deployment and management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significantly shortening time-to-value for high-impact analytics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multiple key initiatives in teamwork settings,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adapt to evolving project demands while ensuring timely delivery of innovative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market analysis and identified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findings to propose the development of new tools and applications that enhanced service delivery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complex algorithms for predictive analytics that informed key business strategies, showcasing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driving decisions and operational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new technologies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domain, maintaining cutting-edge expertise through personal initiatives and professional collaborations with leading industry experts.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enabling cross-functional team members to understand and leverage AI solutions effectively in their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engaging, detailed documentation for all developed software and AI processes, ensuring knowledge transfer and enhancing team capabilities across the organization through clear communication tactics.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metrics and monitoring solutions for deployed AI models, continually optimizing machine learning workflows and achieving unprecedented efficiency in operations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reviews, advocating for robust and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would support future growth and evolving client needs, enhancing the organizational knowledge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data integrity assessments that validated and improved the underlying data sources for machine learning models, empowering data-driven decision-making throughout organizational layers.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translate high-level business requirements into detailed technical specifications, ensuring development alignment with strategic goals and successful project execution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and auxiliary documentation for clarity and quality assurance, implementing necessary revisions that improved usability for internal and client-facing applications while supporting DevOps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successful integration of various data sources and APIs, creating a unified view of operations that enabled actionable insights and informed strategic planning aligned with organizational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best practices for data security and application scalability to ensure reliability in production environments while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identify project requirements and define technical solutions that align with evolving market demands and customer expectations for innovative technology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core components for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while maintaining high standards of software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microservices architectures, leveraging strengths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smoother transitions and increase overall system resilience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reviews, providing constructive feedback that improved team coding standards and facilitated professional development while fostering a culture of continuous improvement in technical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superior data processing capabilities by implementing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enabling seamless integration of diverse datasets that powered key business intelligence initiatives and operational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streamlined data analysis and reporting processes, directly enhancing team productivity while enabling better resource allocation through forward-thinking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statistical analysis and data modeling techniques to inform the design of predictive algorithms, demonstrating technical adeptness and influence in project outcomes that supported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challenges and advocate for solutions that 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address specific pain points, enhancing the overall service portfolio offered by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Sustained active participation in weekly knowledge sharing sessions, contributing insights regarding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innovation and agile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documented technical specifications for complex projects, ensuring consistency and clarity throughout the development lifecycle while facilitating interdepartmental collaboration to achieve unified goals while supporting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 endpoints for data interchange standards and methods, enabling seamless interactions between various application components and third-party services while adhering to best practices for scalability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