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web and mobile applications, focusing on building robust machine learning and AI solutions. Passionate about leveraging data-driven approaches to enhance healthcare delivery and patient outcomes through innovation and collaborative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R, TypeScript,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spaCy, Hugging Face, Large Language Models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React, Angular, Node.js, Vue.js,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Tableau, Power BI,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development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focused on healthcare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patient care and streamline clinical processes, ensuring quality healthcare delivery through digital means.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deploying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integrating insights from clinicians and product managers to tackle complex healthcare challenges with a data-driven approach, enhancing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algorithms to improve predictions in real-world healthcare data scenarios while maintaining a patient-centered focus.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extracting relevant healthcare trends and insights to drive product iterations, fostering innovation within the organization and ensuring alignment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collaboration within multidisciplinary teams, mentoring junior engineers and interns in best practices for AI model development, fostering an inclusive culture of learning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user-facing products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conversational interfaces, ensuring a seamless and supportive interaction experience for patients navigating their care journey through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healthcare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data handling and interoperability with existing clinical systems while maintaining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modeling and validation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employing A/B testing and iterative improvements based on feedback to refine algorithms and maximize health outcomes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source code management and collaboration in projects to streamline team workflows and maintain high-quality code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product managers to identify key performance indicators, establishing a framework for continuous improvement in application performance and patient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partnerships with leading universities, accessing advanced medical datasets to facilitate pioneering research and innovation in healthcare technology, enhancing the company's mission-driven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deployments, improving efficiency in the development cycle and operational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evaluate product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insights, ensuring transparency and informed decision-making at all levels of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knowledge of industry trends and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healthcare, consistently innovating solutions that enhance access to affordable and reliable medical care for patients.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culture of ethical AI development, emphasized clinical integrity while utilizing data-driven methodologies, ensuring that technology advancements align with patient-centric healthcare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user experiences and backend interactions to facilitate improved service delivery in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building and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across multiple projects,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advancements in healthcare technology, ensuring effective solutions are delivered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UX/UI designers and clinical experts, effectively communicating technical requirements and aligning project goals with organizational objectives for enhanced healthcare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strategies for production applications, utilizing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reliability while reducing latency and increasing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 collection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accuracy in health data management, facilitating comprehensive analysis to support informed decision-making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machine learning model training processes, iterating on algorithms to achieve peak performance in healthcare applications while maintaining a focus on delivering positive patient outcomes through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documentation of projects, ensuring all team members had access to project specifications, objectives, and coding standards, ultimately promoting a cohesive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internal hackathons and innovation sprints, encouraging creativity and problem-solving among teams to explore novel approaches in delivering healthcare technology solutions quickly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modern cloud-based infrastructures, advocating for the best practices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scalability and performance of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in enhancing code quality through robust testing protocols and peer code reviews, fostering a culture that prioritizes maintainable and efficient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clinical stakeholders to gather user requirements and translate them into technical specifications, ensuring alignment between development efforts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large-scale data processing, enabling the team to extract valuable insights from extensive datasets related to patient demographics and treatment outcomes, supporting data-driven healthcare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