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.NET/Angular Developer with over 11 years of experience in software development, specializing in web and mobile applications. Proven track record in architecting and implementing Microsoft-based solutions while ensuring technical integrity throughout the project lifecycle. Skilled in collaboration with clients to drive business outcomes through technology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v16, AngularJS, TypeScript, HTML, CSS, Bootstrap 5,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 (.NET), ASP.NET Core, Entity Framework Core, REST APIs, SQL Server, Transact SQL,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AD, Azure IaaS, Azure PaaS, Cloud Design Patterns, Microservices, Data Privacy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Application Lifecycle Management (ALM), Continuous Integration/Continuous Deployment (CI/CD), Automated Testing, Version Control (Git),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OpenID Connect, Public Trust Clearance, Security Standards, Data Encryption, Access Control, Identity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v16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user-friendly interfaces while adhering to industry standards and best practices for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the adoption of agile methodologies, facilitating sprint planning and retrospectives to enhance project delivery efficiency and team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gather business requirements, translating them into technical specifications and ensuring alignment throughout the software development lifecycle for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project of legacy systems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 hybrid application while minimizing disruption and leveraging best practices for gradual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processes, including unit tests and integration tests,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deliverables and contribute to continuous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communication between the front-end and back-end components, enhancing the overall application architecture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security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robust authentication and authorization processes that adhere to industry security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transactions and management, optimizing data retrieval processes and ensuring application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Angular developments, fostering professional growth and knowledge sharing within the team to elevate overall coding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functionalities, architecture, and best practices, facilitating knowledge transfer and supporting collaboration within multidisciplinary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presentations detailing technical solutions and product capabilities, building strong relationships with stakeholders and ensuring alignment with their business needs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on existing applications, identifying bottlenecks and implementing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aimed at improving the quality of code and adherence to style guidelines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tracking of application health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 and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integrating relevant advancements into existing projects to enhance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a collaborative team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(.NET)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advanced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flow and user experience to exceed client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to Agile practices, supporting the transition through workshops and hands-on examples to demonstrate the benefits of iterative development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writing and optimizing complex queries to support application functionality and ensure efficient data operations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engineers to implement best practices for secure coding and compliance with data protection regulations, improving the overall security posture of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multi-tier applications with a focus on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IaaS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application performance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rapid and reliable application updates while minimizing downtime and disruptions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managed, and utilized REST APIs to facilitate seamless integration between front-end and back-end components, enhancing interoperability across platforms and efficacy in data handling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with peers to elevate code quality standards, addressing technical debts and ensuring adherence to the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during project kickoffs; designed solutions based on stakeholder inputs while aligning them with existing technology stacks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 design sessions, providing a developmental perspective to optimize the user interface based on technical feasibility and user feedback, fostering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practices to stay updated on emerging trends in software engineering and cloud technology, sharing insights with peers to promote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