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.NET Engineer with over 11 years of experience in software development specializing in web and mobile applications. Demonstrated expertise in modernizing legacy systems and architecting scalable backend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ASP.NET, ColdFusion, HTML/CSS, JavaScript, Node.js,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Redis, Azure, AWS, RabbitMQ,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Azure DevOps,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REST APIs, GraphQL, Event-Driven Architecture, CQRS, Domain-Driven Design, Load Balancing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Moq, Selenium, Load Testing, Integration Testing, Unit Testing,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effectively modernizing infrastructure while enhancing the scalability of the applications and improving overall system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high-load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real-time data processing and communication in distributed systems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collaborated closely with cross-functional teams, ensuring that coding standards, security practices, and industry best practices were adhered to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requirements, producing technical specifications and solutions that align business objectives with deliverable technology outcomes, leveraging a deep understanding of both user needs and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evaluation sessions to analyze resources needed and deadlines for various project components, skillfully balancing project scope, costs, and timelines to deliver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troubleshooting protocols for performance issues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considerable reduction in downtime and improved application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enhanced team productivity and minimized manual errors in deliverable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robust microservice framework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functionalities while maintaining high standards of modularity and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workshops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software engineering principles, contributing to team knowledge sharing and skill development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project management methodologies, improving the responsiveness to changing requirements and enhancing the team's overall delivery effectiveness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storage, designing schemas and handling queries that ensured efficient data retrieval and storage while optimally serving dynamic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and development of custom business solutions by collaborating with product stakeholders, aligning technological advancements with the organization's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audits and implemented safeguards based on best practices for coding standards, ensuring that applications operate securely and comply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seamless deployment and scalability across development, testing, and production environments reducing overhead associated with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discussions concerning architecture enhancements and technology assessments, fostering an environment of continuous improvement and innovation in system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significant enhancements in existing applications to optimize performance and user experience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to build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the power of microservices architecture that enabled better ecosystem integration and deployment flexibility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contributing to sprint planning, backlog refinement, and regular demos, to ensure customer feedback was incorporated into continuous development cycles and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reliability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significantly reducing defects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UI/UX designers to enhance the functionality and aesthetics of applications building intuitive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regular mentorship sessions with junior developers, teaching important concepts of software engineering like responsible coding practices, improving overall team dynamics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proposed architectural changes that enhanced application scalability and efficiency, achieving better resource utilization and reducing operational costs over extensive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stakeholders to gather requirements, translating user needs into actionable tasks which improved project management effectiveness and the quality of deliverables from initial stages to final inspection.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various third-party services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interlinked different business functionalities enhancing the ecosystem capabilities and reducing silos.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code quality standards and shared best practices across teams, fostering an environment of collaboration and continuous improvement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relevant to the role, spearheading initiatives to integrate advanced solutions that streamlined processes and align with current industry trends in cloud computing and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system security through regular auditing and by implementing strong encryption methods, ensuring compliance with industry regulations and protecting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