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specializing in web and mobile application development. Proficient in building interactive user interfaces using React and Three.js, with a strong foundation in HTML, CSS, and JavaScript. Bilingual in Spanish and English, with a collaborative mindset to work effectively in multicultural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TypeScript,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React Three Fiber,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Three.js, WebGL, Babylon.js, GLSL, React 360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MobX, Context API, Apollo Client, Vuex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VS Code,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interactive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Three.js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backend APIs and data services to deliver real-time visual experiences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backend developers by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architecture and improve data retrieval processes, thereby increasing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 for code quality assurance by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software reliability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UI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frontend applications while adhering to best practices for code reusability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state management in complex applications, greatly enhancing user interface performance under dynamic data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software development cycles, participating in sprint planning, daily standups, and retrospectives while embracing a culture of continuous improvement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implementing design principles and collaborating with UI/UX designers to create visually appealing interfaces based on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Three.js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stunning 3D visualizations for web applications, effectively translating project requirements into vibrant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mentorship to junior engineers, fostering their development in both core programming and best practices for effective software engineering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Studied and integrated trending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WebGL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GLSL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 development to stay abreast of industry advancements and improve technical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developing coding standards that ensured high-quality production code across multiple teams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Customized Webpack configurations for optimizing build performance in frontend applications, leading to significant improvements in application load times and deployment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codebase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JSDoc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future developers understand architecture decisions and contributing to smoother project transitions.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open-source projects related to frontend frameworks, broadening technical expertise and enhancing community collaboration in technology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team spirit amongst colleagues by engaging in team-building activities and actively facilitating communication across diverse groups, enhancing overall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modular codebase and user interactions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RESTful APIs that facilitated efficient communication between frontend components and backend systems, boosting development speed and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code quality and architecture by conducting regular code reviews and providing constructive feedback, which upheld high standards for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applications to modern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software performance and maintaining best programming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user interface components for scalability and reusability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Hooks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Styled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developer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deployment processes using Git and continuous integration tools, ensuring seamless updates to production environments with minimal downtime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hands-on experience with state management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performance by effectively managing global application state local to contexts.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internationalization frameworks into projects, supporting bilingual applications that enhance usability for users speaking both Spanish and English, enhancing user experience and broadening application reach.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Mental adaptability to changing project scopes and objectives, allowing for quick pivots in development efforts without compromising on quality or timelines, engaging proactively to identify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 feedback-rich environment by encouraging team members to share ideas and suggestions, contributing to innovative development strategies and strengthening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dynamic testing and debugging using Chrome DevTools, significantly reducing troubleshooting time and streamlining the development process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expertise in responsive design while ensuring consistent layouts and user experiences across various devices and screen sizes through mobile-first design thinking.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