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security-focused applications and conducting comprehensive code audits. Strong proficiency in Rust, machine learning, and secure coding practices, dedicated to enhancing the security landscape of decentralized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Python, JavaScript,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Django, Flask, Express, TensorFlow, PyTorch,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Secure Coding, Code Auditing, Vulnerability Analysis, Threat Modeling, Cryptography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Anomaly Detection, Fuzz Testing, Automated Threat Detection, Data Analysis, Predictive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Jira, CI/CD, Linux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security-critical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code for performance and robustness while ensuring compliance with secure coding standards relevant to blockchain technology and decentralized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manual and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audits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vulnerabilities and working with development teams to implement effective remediation strategies to enhance overall software 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automate security analysis, employing models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anomaly detection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threat mitigation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incident response time for security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bug bounty programs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ethical hackers to triage and resolve security issues while providing clear communication to stakeholders on vulnerability impacts and mitigations.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development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software development lifecycle, promoting collaboration among engineering teams to embed security measures from design through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threat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to assess security risks within Polkadot ecosystem components, documenting findings and recommending strategies for risk mitigation and control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incorporated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ML-driven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the security framework, fostering continuous improvement and adoption of best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cryptographic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application in blockchain security, enhancing team knowledge and promoting a culture of security awareness and proactive defense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tools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of security applications, fostering an agile development environment while maintaining strict security protocols during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collaborations with product managers and developers to align security objectives with business goals, ensuring robust security measures do not impede project timelines or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tasks related to vulnerability scanning and remediation tracking, improving team efficiency and response time to security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security threats and trends in the blockchain space, sharing findings with the team to enhance collective understanding and update security measures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enhancing blockchain security, showcasing expertise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fostering a community-focused approach to improving security in Web3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review sessions for security audits, encouraging knowledge sharing among the team, and enhancing collective competency in identifying security flaws in decentralized applications and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principles of secure software development and effective vulnerability management strategies, fostering a culture of continuous learning and improvement within the security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the development of security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securing applications and enhancing the overall integrity of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security assessments on software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Wireshark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Burp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uncover and address potential exploits and vulnerabilities in released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with integrated security checks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while ensuring adherence to best security practices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malware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reverse engineering during security investigations to mitigate risks and improve software security,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offensive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strengthen defenses.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development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presentations on secure coding techniques and methodologies to prevent common vulnerabilities like injection and cross-site scripting.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for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Security 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regulatory requirements and industry standards for cloud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 efforts for security breaches, coordinating with multiple teams to investigate, resolve, and implement preventive measures against future incidents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penetration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exercises, identifying security flaws and collaborating with developers to remediate issues in both new and existing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internal documentation on security protocols and best practices, ensuring dissemination of knowledge across teams to facilitate a unified approach toward application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security for API communications, ensuring data integrity and confidentiality for users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into the engineering workflow, validating the security posture of applications continuously throughout their lifecycle to minimize exploit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workshops and training resources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equipping teams with the knowledge to safeguard Microsoft's vast range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