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specializing in web and mobile applications with a focus on security. Skilled in collaborating with cross-functional teams to enhance security posture through effective penetration testing and incident response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C++, PHP, Assembly,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Metasploit, Burp Suite, Nessus, OWASP ZAP, Nmap, Wireshark, Kali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Node.js,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IEEE 802.11, IPSec, SSL/TLS, HTTP/HTTPS, DNS, SSH, FTP/SFTP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Ubuntu, CentOS, macOS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testing engagements against various network architectures and web applications, identifying vulnerabilities and recommending actionable remediation strategies to enhance overall security posture for clients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penetration tests for internal and external networks,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Metasploit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real-world attack scenarios, while meticulously documenting findings for comprehensive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social engineering assessments by crafting tailored phishing simulations, successfully educating clients on human factors and security awareness, boosting their defense mechanisms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reports detailing penetration testing results, effectively translating complex technical findings into clear insights for non-technical stakeholders to ensure understanding and prompt actionable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Managed Services teams to triage alerts, swiftly addressing customer concerns during incident response; leveraged communication skills to facilitate effective problem-solving in high-stress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conferences, sharing knowledge on emerging cyber threats and trends in penetration testing; committed to ongoing professional development and staying ahead of 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reviews for technical documentation, ensuring accuracy in reports and delivering constructive feedback to colleagues, thereby improving the overall quality of security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knowledge of the cyber landscape by constantly researching new attack vectors and exploits in a rapidly evolving field, ensuring clients received the most current defenses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various projects, fostering a culture of security awareness within the development lifecycle, thereby influencing teams to prioritize vulnerabilities from inception.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discuss security requirements and establish tailored penetration testing plans, utilizing active listening and interpersonal skills to foster good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automating testing processes, thus improving efficiency and allowing for more comprehensive assessment coverage during engagements with varied client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executive briefings that summarize test outcomes and recommendations, simplifying complex security information for client leadership and fostering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 testing, detecting vulnerabilities such as XSS and SQL injection, and delivered a full spectrum of security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on effective penetration testing methodologies and ethical hacking practices, helping to shape the next generation of cybersecurity experts within the organization.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incident response efforts by analyzing attack vectors utilized in breaches and working closely with legal teams to develop post-incident reports for compliance and preventative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within software development teams at Microsoft, effectively reducing vulnerabilities and fostering a proactive approach to security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web applications while incorporating security features such as authentication and authorization protocols to bolster application defenses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security assessments, ensuring adherence to security standards and identifying potential weaknesses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for secure functionality in upcoming releases, making recommendations based on the latest industry security trends and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concise documentation of security vulnerabilities discovered during development and testing phases, ensuring that all stakeholders were informed of necessary remediation tactics.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teams in adopting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on best security practices associated with these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tools and processes to track application performance and security issues,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oversight.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secure coding and best practices, raising overall awareness of security implications in software development processes and teamwork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to validate security controls within applications, significantly speeding up the testing process and enhancing reliability in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IT and cybersecurity teams to address security threats and incidents related to application deployments and ensure swift resolutions to both preventive and reactive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security testing strategies, including static and dynamic analysis, as part of a comprehensive SDLC process, ensuring potential vulnerabilities were addressed early 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penetration testing of proprietary software solutions, delivering critical feedback on security deficiencies to improve existing protocols and defenses within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