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development, specializing in Salesforce integration and architecture design for web and mobile applications. Proven expertise in leading cross-functional teams to deliver high-quality solutions, while maintaining best practices and optimal performance. Demonstrated ability to communicate complex technical concepts clearly to various stakeholders, contributing to a collaborative work environment that enhances overall project execution.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Apex, JavaScript, Python,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Salesforce, MuleSoft, Lightning Components, Anypoint Studio, Node.js, Express.js,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Salesforce Cloud (Sales, Service, Experience), AWS, Azure, Google Cloud,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SQL Server, PostgreSQL,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Docker, Kubernetes,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Salesforce integration projects from concept to implementation, guiding technical discussions and decisions to align with organizational goals, while ensuring documentation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project plans for multiple initiatives, effectively managing team resources and project schedules to meet deliverables while mentoring junior Salesforce Administrators on best practices and technical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customized numerous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Apex Classes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Triggers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Lightning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Salesforce implementation projects, resulting in enhanced functionality and user experience for healthcare professionals on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stakeholder requirements gathering, translating business needs into technical solutions that support capabilities such as scheduling automation and healthcare delivery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technical liaison between business and technical teams, ensuring clear communication of project scopes and addressing any technical issues faced by end-users to foster a seamless service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system performance through strategic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 Voice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communication between healthcare facilities and professionals while tracking user interactions and feedback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problem-solving workshops, leveraging extensive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associated tools to address client challenges while promoting an innovative culture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documentation of all architectural and development processes, ensuring that knowledge transfer is seamless, enabling ongoing initiatives to continue without disruption from previous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analytical skills to troubleshoot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integrations, continuously refining processes and product functionality to better serve the healthcare sector's evolving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performance reviews and code assessments, instilling an ethos of quality improvement and technical excellence among technical staff, while ensuring compliance with industry standards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team of Salesforce Administrators, instilling industry best practices and empowering them to improve their problem-solving skills as they contribute to operational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tailored solutions that addressed unique challenges in the healthcare industry, fostering an environment that encouraged innovation and collaborative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leadership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solution deployments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user training was conducted effectively and end-users were equipped to utilize systems to maximize their operational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technical documentation for all architected solutions, fostering a knowledge repository that supports ongoing educational needs within the organization and preparing for system upgrades or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change management processes by communicating updates related to system developments and improvements across the organization to ensure smooth transitions and user acceptance.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secure web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part of a multidisciplinary team, focusing on delivering solutions that adhere to best practices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life 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project stakeholders to gather requirements and assess the feasibility of proposed solutions, which led to streamlined workflows and increased project efficiency during my time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complex business logic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hybrid cloud capabilities that allowed the client to access and process data seamlessly across both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 variety of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standards of quality and reliability in software solutions, vastly reducing deployment times and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sprint meetings, facilitating continuous delivery and integration processes while encouraging open communication and collaboration among diverse team members to achieve project milestones on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existing systems to extend functionality, implementing robust data models and designs that effectively supported the addition of new features to existing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 sessions that not only fostered a culture of quality but also contributed to team knowledge sharing and skills development among developers proficient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systems to cloud-based solutions, resulting in improved operational performance and resource management while significantly enhancing system responsiveness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services that allowed third-party applications to interact with our systems, improving the accessibility of business processes and leading to higher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Challenged engineering standards and practices by proposing innovative solutions that minimized technical debt and improved development efficiencies across team projects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profiling and debugging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development tools, leading to faster response times and an enhanced user experience in final product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new software solutions, factoring in scalability and performance concerns while utilizing the latest technologies available in the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