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Salesforce Developer with over 11 years of experience in software development with a strong focus on web and mobile applications. Proven expertise in developing and maintaining robust business logic, particularly using Salesforce platforms. My background includes working on innovative healthcare solutions that deliver exceptional patient experiences, and effectively collaborating with cross-functional teams to implement efficient technology solutions in high-paced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HTML5, CSS3, SQL, C#,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Salesforce Lightning, Node.js, React, Angular, Express.js, jQuery, Bootstrap, Salesforce Health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Salesforce DX, GitHub, JIRA, Copado, Visual Studio Code, Postman, SFDX CLI,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SOAP, GraphQL, Salesforce APIs, Twilio API, Stripe API, Zapier, AWS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Salesforce Flows, Continuous Integration, Continuous Deployment, JUnit, Automation Testing, Selenium, QUnit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apps and components that improved user engagement through seamless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telehealth services and enhanced </w:t>
      </w:r>
      <w:r w:rsidRPr="00745DD3">
        <w:rPr>
          <w:rFonts w:ascii="Roboto Light" w:eastAsia="Roboto Light" w:hAnsi="Roboto Light" w:cs="Roboto Light"/>
          <w:b/>
          <w:bCs/>
          <w:color w:val="404040" w:themeColor="text1" w:themeTint="BF"/>
          <w:sz w:val="20"/>
          <w:szCs w:val="20"/>
        </w:rPr>
        <w:t xml:space="preserve">workflow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efficiencies for clinical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w:t>
      </w:r>
      <w:r w:rsidRPr="00745DD3">
        <w:rPr>
          <w:rFonts w:ascii="Roboto Light" w:eastAsia="Roboto Light" w:hAnsi="Roboto Light" w:cs="Roboto Light"/>
          <w:b/>
          <w:bCs/>
          <w:color w:val="404040" w:themeColor="text1" w:themeTint="BF"/>
          <w:sz w:val="20"/>
          <w:szCs w:val="20"/>
        </w:rPr>
        <w:t xml:space="preserve">business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w:t>
      </w:r>
      <w:r w:rsidRPr="00745DD3">
        <w:rPr>
          <w:rFonts w:ascii="Roboto Light" w:eastAsia="Roboto Light" w:hAnsi="Roboto Light" w:cs="Roboto Light"/>
          <w:b/>
          <w:bCs/>
          <w:color w:val="404040" w:themeColor="text1" w:themeTint="BF"/>
          <w:sz w:val="20"/>
          <w:szCs w:val="20"/>
        </w:rPr>
        <w:t xml:space="preserve">custom objects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optimizing user interactions across both web and mobile frontends.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w:t>
      </w:r>
      <w:r w:rsidRPr="00745DD3">
        <w:rPr>
          <w:rFonts w:ascii="Roboto Light" w:eastAsia="Roboto Light" w:hAnsi="Roboto Light" w:cs="Roboto Light"/>
          <w:b/>
          <w:bCs/>
          <w:color w:val="404040" w:themeColor="text1" w:themeTint="BF"/>
          <w:sz w:val="20"/>
          <w:szCs w:val="20"/>
        </w:rPr>
        <w:t xml:space="preserve">Salesforce Lightning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 for improved user experience by integrating user-driven features based on stakeholder feedback and iterative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clinical staff to conceptualize and implement innovative solutions,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automated testing scripts to ensure all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performed flawlessly and met QA standards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participating in sprint planning and retrospectives to continuously refine development processes and improve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ensured adherence to design patterns and architectural standards in all new builds.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guided team members in leveraging the Salesforce ecosystem efficiently while adhering to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versatile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that seamlessly transitioned legacy data into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improving data integrity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robust use of </w:t>
      </w:r>
      <w:r w:rsidRPr="00745DD3">
        <w:rPr>
          <w:rFonts w:ascii="Roboto Light" w:eastAsia="Roboto Light" w:hAnsi="Roboto Light" w:cs="Roboto Light"/>
          <w:b/>
          <w:bCs/>
          <w:color w:val="404040" w:themeColor="text1" w:themeTint="BF"/>
          <w:sz w:val="20"/>
          <w:szCs w:val="20"/>
        </w:rPr>
        <w:t xml:space="preserve">Salesforce DX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smoother transitions from development to production environments for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deployed applications and integrations, facilitating knowledge sharing and organizational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integration of third-party health APIs into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enabling enhanced functionality for care coordination and patient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Salesforce tools and practices within the team, ensuring continuous improvement through feedback and technology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coordination of DevOps processes, improving build and release management strategies within the team's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for development through user research and analytics, allowing for enhanced functionality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aimed at improving patient engagement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and mobile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seamless integration with existing widget libraries for enhanced user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enhance application performance, resulting in efficiently-developed applications adhering to industry-specific standards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and version control systems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updates, ensuring smooth workflows among engineering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regarding application frameworks and technology stacks, leveraging established industry patterns to make informed technology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enterprise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architectures and responsive design methodologies for better UX.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for seamless communication between front-end applications and existing back-end services, enhancing overall system integration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an agile development process to ensure timely delivery and accountability, consistently adhering to best practices in software engineering and collaborative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applications’ stability by diagnosing and troubleshooting system issues, allowing for prompt bug fixes and preventing future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daily stand-ups, sprint planning sessions, and retrospectives to foster a collaborative team culture and ensure alignment towards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quality of each code release through meticulous testing and debugging processes, utilizing both manual and automated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and adjust application features accordingly, enhancing the overall user experience while fulfilling key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translate requirements into technical specifications, developing technical solutions that met user needs and service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