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the development of web and mobile applications. Expertise in SaaS solutions and Health IT frameworks, skilled in modern programming languages and cloud technologies. Proven ability to design, develop, and maintain scalable applications with a focus on security and compliance in healthcare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Spring Boot, React, Angular,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SQLite,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 GitHub, Bitbucket, Travis CI,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 IT Standards:</w:t>
      </w:r>
      <w:r w:rsidRPr="00745DD3">
        <w:rPr>
          <w:rFonts w:ascii="Roboto Light" w:eastAsia="Roboto Light" w:hAnsi="Roboto Light" w:cs="Roboto Light"/>
          <w:color w:val="404040" w:themeColor="text1" w:themeTint="BF"/>
          <w:sz w:val="20"/>
          <w:szCs w:val="20"/>
        </w:rPr>
        <w:t xml:space="preserve"> HL7, FHIR, HIPAA Compliance, RESTful APIs,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enhancing </w:t>
      </w:r>
      <w:r w:rsidRPr="00745DD3">
        <w:rPr>
          <w:rFonts w:ascii="Roboto Light" w:eastAsia="Roboto Light" w:hAnsi="Roboto Light" w:cs="Roboto Light"/>
          <w:b/>
          <w:bCs/>
          <w:color w:val="404040" w:themeColor="text1" w:themeTint="BF"/>
          <w:sz w:val="20"/>
          <w:szCs w:val="20"/>
        </w:rPr>
        <w:t xml:space="preserve">system 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ensure higher efficiency and robust user experiences within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legacy software into modern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and enhanced system integration for diverse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development cycles and ensuring consistent delivery of features while maintaining high security standards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automation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functionalities and performance, reducing bug occurrences post-deployment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optimized database performance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regulations while managing sensitive health information successfully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evaluating and selecting modern tech stacks, driving effective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dramatically improved application scalability and maintained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application frameworks and security protocols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guidelines for technical and non-technical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training and onboarding for new developers, fostering a collaborative coding environment that enhanced overall team capabilities and project outcomes during the entire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expanding the functionality of key software products and ensuring seamless data flow between platforms while adhering to health data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project management, coordinating sprints and feedback loops that increased team productivity and responsiveness to evolving project requirements in the healthcare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user feedback to identify software improvement opportunities, leveraging analytical skills to enhance both the </w:t>
      </w:r>
      <w:r w:rsidRPr="00745DD3">
        <w:rPr>
          <w:rFonts w:ascii="Roboto Light" w:eastAsia="Roboto Light" w:hAnsi="Roboto Light" w:cs="Roboto Light"/>
          <w:b/>
          <w:bCs/>
          <w:color w:val="404040" w:themeColor="text1" w:themeTint="BF"/>
          <w:sz w:val="20"/>
          <w:szCs w:val="20"/>
        </w:rPr>
        <w:t xml:space="preserve">Cancer Registry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Cancer Alert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better usability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security protocols within applications, proactively identifying vulnerabilities and implementing solutions to safeguard </w:t>
      </w:r>
      <w:r w:rsidRPr="00745DD3">
        <w:rPr>
          <w:rFonts w:ascii="Roboto Light" w:eastAsia="Roboto Light" w:hAnsi="Roboto Light" w:cs="Roboto Light"/>
          <w:b/>
          <w:bCs/>
          <w:color w:val="404040" w:themeColor="text1" w:themeTint="BF"/>
          <w:sz w:val="20"/>
          <w:szCs w:val="20"/>
        </w:rPr>
        <w:t xml:space="preserve">Protected Health Information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strictly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strategize software enhancements, fostering interdepartmental communication that led to innovative solutions addressing user needs and compliance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across teams and ensuring consistent and clean code management throughout complex projects and extensive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applications on various cloud platforms, ensuring high availability and reliability of services while reducing operational costs and improving user access to critical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responsiveness and user satisfaction in client-facing applications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functionality that ensures effective cancer data management while maintaining robust security measures and system integrity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to discuss project statuses, deadlines, and user feedback, ensuring clear communication and a cohesive approach to tight development schedules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SQL queries for data retrieval and manipulation, optimizing database performance and reliability across multiple platforms interacting within sensitive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user-friendly interfaces, ensuring that applications meet the needs of diverse end-users while thoroughly considering accessibility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project aimed at modernizing reporting tools, enhancing the capability to generate real-time data analytics that aided decision-making processes for healthcare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practices during application development to adhere to industry standards, which significantly minimized exposure to risks and ensured HIPAA compliance for all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existing applications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based on demand while maintaining high performance and reliability standards across diverse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to enhance their understanding of emerging technologies, fostering a growth mindset and continuous learning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user stories, ensuring all tasks were prioritized effectively for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improve code quality and share knowledge among developers, fostering a culture of collaboration and accountability that resulted in enhanced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industry trends and emerging technologies, enabling informed decisions regarding future projects, integration of new tools, and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