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11 years of experience specializing in web and mobile application development. Proven expertise in JavaScript, SAP products, and analytics solutions to deliver innovative business insights. Strong background in collaborating with teams to design and enhance software solutions, focusing on usability and integration with existing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SAPUI5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SAP Specific Tools:</w:t>
      </w:r>
      <w:r w:rsidRPr="00745DD3">
        <w:rPr>
          <w:rFonts w:ascii="Roboto Light" w:eastAsia="Roboto Light" w:hAnsi="Roboto Light" w:cs="Roboto Light"/>
          <w:color w:val="404040" w:themeColor="text1" w:themeTint="BF"/>
          <w:sz w:val="20"/>
          <w:szCs w:val="20"/>
        </w:rPr>
        <w:t xml:space="preserve"> SAP Analytics Cloud, SAP BusinessObjects, SAP Lumira, SAP BW, SAP HANA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Reporting:</w:t>
      </w:r>
      <w:r w:rsidRPr="00745DD3">
        <w:rPr>
          <w:rFonts w:ascii="Roboto Light" w:eastAsia="Roboto Light" w:hAnsi="Roboto Light" w:cs="Roboto Light"/>
          <w:color w:val="404040" w:themeColor="text1" w:themeTint="BF"/>
          <w:sz w:val="20"/>
          <w:szCs w:val="20"/>
        </w:rPr>
        <w:t xml:space="preserve"> Tableau, D3.js, Power BI, ETL, SSIS, MDX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Agile, Scrum, Git, JIRA,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business requirements, delivering customized </w:t>
      </w:r>
      <w:r w:rsidRPr="00745DD3">
        <w:rPr>
          <w:rFonts w:ascii="Roboto Light" w:eastAsia="Roboto Light" w:hAnsi="Roboto Light" w:cs="Roboto Light"/>
          <w:b/>
          <w:bCs/>
          <w:color w:val="404040" w:themeColor="text1" w:themeTint="BF"/>
          <w:sz w:val="20"/>
          <w:szCs w:val="20"/>
        </w:rPr>
        <w:t xml:space="preserve">SAP Analytics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and dashboards, enhancing user engagement, and improving data-driven decision-making processes within federal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implement custom functionality within </w:t>
      </w:r>
      <w:r w:rsidRPr="00745DD3">
        <w:rPr>
          <w:rFonts w:ascii="Roboto Light" w:eastAsia="Roboto Light" w:hAnsi="Roboto Light" w:cs="Roboto Light"/>
          <w:b/>
          <w:bCs/>
          <w:color w:val="404040" w:themeColor="text1" w:themeTint="BF"/>
          <w:sz w:val="20"/>
          <w:szCs w:val="20"/>
        </w:rPr>
        <w:t xml:space="preserve">SAC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resulting in enhanced report usability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configuration issues and defect resolutions promptly, significantly reducing downtime for analytics tools and improving overall team efficiency in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based on functional and technical standards, supporting internal teams in achieving project milestones without compromising quality or performance of the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integrated reports by utilizing various data sources, enabling informed decision-making across departments and fostering better collaboration among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internal users to ensure a seamless experience while accessing and utilizing </w:t>
      </w:r>
      <w:r w:rsidRPr="00745DD3">
        <w:rPr>
          <w:rFonts w:ascii="Roboto Light" w:eastAsia="Roboto Light" w:hAnsi="Roboto Light" w:cs="Roboto Light"/>
          <w:b/>
          <w:bCs/>
          <w:color w:val="404040" w:themeColor="text1" w:themeTint="BF"/>
          <w:sz w:val="20"/>
          <w:szCs w:val="20"/>
        </w:rPr>
        <w:t xml:space="preserve">SAP Analytics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thereby increasing their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SAP HANA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performance of data models, resulting in faster query responses and improved analytics reporting capabilities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train users on best practices for developing and utilizing reports in </w:t>
      </w:r>
      <w:r w:rsidRPr="00745DD3">
        <w:rPr>
          <w:rFonts w:ascii="Roboto Light" w:eastAsia="Roboto Light" w:hAnsi="Roboto Light" w:cs="Roboto Light"/>
          <w:b/>
          <w:bCs/>
          <w:color w:val="404040" w:themeColor="text1" w:themeTint="BF"/>
          <w:sz w:val="20"/>
          <w:szCs w:val="20"/>
        </w:rPr>
        <w:t xml:space="preserve">SAP Analytics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analytical skills and improving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industry-standard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promoting transparency and flexibility to react quickly to changing project needs, all while maintaining project milestones intact.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fostering a culture of continuous improvement and collaboration within the development team, ultimately enhancing code quality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new technologies into existing frameworks to keep the product offerings modern and aligned with current industry trends, ensuring ongoing competitiveness in the federal consulting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user-centered design principles in developing functionality for the dashboards and reports, ensuring they met the needs of diverse user groups across federal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developers in implementing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improving code consistency and maintainability across the board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software designs and architectures, ensuring clarity and comprehensiveness for future reference and onboarding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regular communication with stakeholders to keep them informed of progress, challenges, and potential changes, building trust and enhancing project alignment and cooperation.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strong foundation for future projects while collaborating effectively with cross-functional teams to meet dynamic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models and implemented data access layers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database interactions while improving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APIs for data exchange between applications, ensuring secure and efficient integration of external systems with internal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user-friendly front-end interfaces for applications, maximizing user engagement and satisfaction with intuitive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and ensuring data integrity, while collaborating with data analysts to refine data retrieval processes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promoting best practices and knowledge sharing, all to drive innovation and maintain high coding standards throughout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reliable software delivery without defects, contributing to overall project success and high client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developers on </w:t>
      </w:r>
      <w:r w:rsidRPr="00745DD3">
        <w:rPr>
          <w:rFonts w:ascii="Roboto Light" w:eastAsia="Roboto Light" w:hAnsi="Roboto Light" w:cs="Roboto Light"/>
          <w:b/>
          <w:bCs/>
          <w:color w:val="404040" w:themeColor="text1" w:themeTint="BF"/>
          <w:sz w:val="20"/>
          <w:szCs w:val="20"/>
        </w:rPr>
        <w:t xml:space="preserve">best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 and empowering team members to grow professionally.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w:t>
      </w:r>
      <w:r w:rsidRPr="00745DD3">
        <w:rPr>
          <w:rFonts w:ascii="Roboto Light" w:eastAsia="Roboto Light" w:hAnsi="Roboto Light" w:cs="Roboto Light"/>
          <w:b/>
          <w:bCs/>
          <w:color w:val="404040" w:themeColor="text1" w:themeTint="BF"/>
          <w:sz w:val="20"/>
          <w:szCs w:val="20"/>
        </w:rPr>
        <w:t xml:space="preserve">automated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enhance regression testing, reducing manual testing time considerably while maintaining quality assurance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wireframes and prototypes during the early design stage, aligning development efforts with user needs and departmental goals for maximized project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vendors to integrate third-party services into web applications, simplifying complex workflows and enhancing overall functionality of the software solutions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address issues encountered during project lifecycles, employing creativity and technical knowledge to devise innovative solutions for unique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