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SAP ABAP Developer with 11 years in software development, specializing in web and mobile applications. Proficient in ABAP, SAP S/4HANA, and various SAP modules including MM, SD, and FI. Adept at collaborating with cross-functional teams to deliver high-quality technical solutions aligned with business requirements, ensuring adherence to best practices and coding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ABAP, Java, JavaScript, Python,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Modules: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S/4HANA, MM, SD, FI, QM, Fiori/UI5, Treasury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ABAP Workbench, SE80, Smart Forms, Adobe Forms, BAPIs, IDocs, ALE, RFC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Version Control (Git), Documentation,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PI/PO, CPI, Web Services, REST, SOAP, Cloud Platform, CDS 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reports, ensuring a seamless user experience across all devices, while adhering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S/4HANA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 functionalities using user exits, BADIs, and enhancement frameworks to meet unique business needs, contributing to overall customer satisfaction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functional teams to translate business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agile methods for rapid delivery and iterative feedback, which significantly reduced time-to-market for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troubleshot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identify and resolve technical issues swiftly, leveraging analytical skills to enhance code performance and reliability under varying business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migration and integration efforts involving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non-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data integrity and accuracy throughout the transition process with a focus on compliance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development and configuration activities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facilitated smoother onboarding and project transitions across teams while enhancing institutional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 ABAP development, ensuring code reusability and improving system performance through efficient querying and data handling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mentored junior developers in ABAP programming techniques, fostering a culture of knowledge sharing and professional growth within the development team, and enhancing team competency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programming frameworks, thus staying ahead of industry trends and best practices to consistently improve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Fiori/UI5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the user interface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functions, providing end-users with intuitive access to functionalities using modern web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various third-party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client operations while maintaining data confidentiality and transaction security throughout these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identifying bottlenecks and refining code for maximum efficiency and responsiveness across varying loads and system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ensuring regular communication and iterative feedback loops to guarantee alignment with business objectives and user needs, ultimately fostering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active Scrum ceremonies, contributing insights and updates that enhanced team coordination and project visibility throughout the development lifecycle, promoting accountability and timely task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cultivating a collaborative and supportive team culture, which elevated team morale and increased overall productivity through shared goals and mutual support during project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languages, contributing to improved functionality and user engagement in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project managers and business analysts to gather functional requirements, translating them into technology-driven solutions that addressed critical business needs and promoted operational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ensure projects remained aligned with corporate objectives, fostering a collaborative atmosphere where innovative ideas could flourish and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to create and maintain efficient data storage solutions, significantly enhancing data retrieval speeds and overall application efficiency for enterprise-level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debugging and troubleshooting of software code to identify issues and implement solutions, thereby increasing the stability and performance of developed applications and ensuring high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analysis to architecture, designing, development, and implementation, ensuring robust software solutions were delivered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and integration testing to keep software projects free from defects and meet predefined quality standards, utilizing automated testing frameworks to enhance efficiency and accuracy of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efforts by regularly assessing development processes and suggesting enhancements that resulted in increased operational efficiencies and improved code quality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insight for software deployments, assisting end-users in navigating systems post-implementation, which helped a smooth transition and enhanced user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aimed at improving team skills in using advanced coding techniques and software management principles, significantly raising the technical competencies of the entire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technologies, showcasing flexibility and proactive problem-solving abilities essential for success in fast-paced software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ensure that all software releases met strict standards of performance and functionality, establishing a culture of accountability and excellence throughout the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