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Rust and focused on delivering high-performance server-side solutions while enhancing developer experiences and promoting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JavaScript, TypeScript, Java,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Rocket, Node.js, Express.js,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Postman, Jest,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message delivery systems and ensuring robust, low-latency communication between servers while continuously optimizing performance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features, emphasizing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onboarding and overall system usability for internal and external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enabling consistent environments across staging and production setups, thereby enhancing team productivity and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encouraged best practices, promoting a collaborative culture that emphasized quality code and effective problem solving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quality and maintainability,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functionality under various conditions, significantly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implementing complex queries and optimizing database performance that resulted in significantly reduced load times and improved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emphasis on performance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integration points for various applications and ensuring robust external access to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stand-ups and retrospectives, fostering an agile mindset and adapting processes based on feedback from ongoing projects and shifting priorities, which improved overall team morale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profiling and identified bottlenecks, leading to a major refactor of legacy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transformational increase in system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techniques, fostering a culture of learning and continuous improvement while enhancing the team's overall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high availability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effective resource allocation during peak usage times, leading to improved service reliability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production bugs while actively enhancing system observability through the implementation of logging solutions and performance monitoring tools, contributing to better system insight and accelerated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metrics to enhance decision-making processes, allowing the team to pivot quickly based on resource usage and workload trends, successfully balancing system performance with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cloud migration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infrastructure and modernizing applications to increase scalability during remote operations and steady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communities, strengthening professional networks and staying updated on industry trends and libraries that could be beneficial for internal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enhancing user experience while addressing complex business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facilitating continuous integration and deployment practices that ensured higher code quality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reductions in bug rates and enhancing overall software stability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architecture by implementing load balancing and database indexing strategies, resulting in improved application response times and overall system throughput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emphasizing DevOps principles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enhancing deployment velocity and coordination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resilience in application environments while maintaining high standards of service quality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providing insights into security testing and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regulations and protecting sensitive data within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 on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maintainability and overall team performance in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architectural best practices and emerging technologies, ensuring all team members were aligned with current development methodologies and improving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metrics, driving iterative design changes that increased user engagement and satisfaction while adhering to best software development principles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greater flexibility and faster development cycles while maintaining system stability and service reliability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comprehensive API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in communication for internal and external developers interacting with the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