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Fraud Risk Consultant with over 11 years of experience in software development focused on web and mobile applications. Proficient in Fraud &amp; Digital Trust solutions, demonstrating strong analytical skills, client engagement, and risk analysis expertise in the financial services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Django, Flask,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PCI-DSS, GDPR, ISO 27001, NIST, FISMA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for Fraud Risk and Digital Trust solutions within a collaborative team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fraud detection methodologies and client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and articulated data needs efficiently, ensuring that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met specified operational strategies through meticulous documentation and presentation of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of key business indicators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across departments such as Research and Product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Feedzai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support solution development and implementation while driving enhancements to client-facing products utilizing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analysis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client relationships, working closely with financial services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and Digital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their existing workflows while mitigating potential risk exposure.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Feedzai’s tools into client systems, working with integration consultants to ensure design accuracy and feasibility in meeting client expectations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insights discussions, providing feedback and strategic direction for product development initiatives through agile methodologies, fostering an open environment for innovation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queries and data manipulation to support project teams with data-driven decisions that inform and enhance system performances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essential project support during training sessions for clients, ensuring comprehensive understanding and execution of newly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maximizing user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enhancement requests and defect reporting processes, providing actionable insights based on client feedback to continuously improve product offerings and address operational gaps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assessed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to develop actionable strategies that supported effective fraud prevention across diverse client platforms globally while promoting digital trust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training programs on risk management systems, empowering end-users with the knowledge necessary to confidently navigate all functional aspects of Feedzai solutions while emphasizing security and compliance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solid, trusting relationships with stakeholders by delivering impactful insights and recommendations that guided their strategic approaches to fraud prevention and risk mitigation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&amp; Digital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adapting quickly to new findings and technologies that could be integrated into the team's existing toolsets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interoperability projects with clients, utilizing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product functionalities with real-world applications that advance both operational goals and customer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in an agile team to produce maintainable and performant code that supports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and implementing critical functionality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seamless integration and high availability based on customer specifications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providing insights on best practices and fostering a culture of continuous improvement and innovation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created efficient query processes to optimize application performance and data retrieval, addressing both user needs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several key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interfaces, optimizing performance, and ensuring compatibility with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feature requirements and deliverables, ensuring alignment with customer expectations while driving successful project outcomes within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APIs to enhance application functionalities within multi-platform environments, ensuring data consistency and security compliance across all integrations while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technologies, promoting best practices in software engineering, including debugging and problem-solving methodologies to enhance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align product development with market needs, leveraging reports and analyses derived from user feedback and performance data for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participated in quality assurance phases, ensuring software quality and functionality throughout the development lifecycle while minimizing issues for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industry developments, emerging technologies, and best practices in coding methodologies and framework advancements to foster innovation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sessions to gather requirements and feedback, translating client aspirations into actionable solutions while emphasizing security considerations and reliability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