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Senior Software Engineer with 11 years of experience in software development, specializing in backend engineering and web applications. Proven expertise in building scalable distributed systems, deploying on cloud platforms, and driving innovative solutions across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Kotlin, Go, Python, Java, JavaScript,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Spring Boot,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Jenkins, AWS Lambda, CloudFormation,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SQLite, Oracle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Event-Driven Architecture, REST API, GraphQL, Distributed Systems, Serverless, CQRS,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backend systems to ensure they scale reliably and securely,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system performance and reduce downtime by using proactive monitoring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navigate ambiguity while defining the overall architecture of the system, ensuring seamless communication and project alignment among developers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infrastructure as code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and repeatable deployments across multiple environments, which streamlined the development lifecycle and reduced manual errors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introduction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message queues to enhance system responsiveness and decouple service interactions for better scalability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models and optimized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performance and clarity, ensuring efficient retrieval of information while managing complex querying scenarios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fault-tolerant systems through careful design and thorough testing, which mitigated the impact of potential failures and improved overall service reliability under stress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system health by employing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that facilitated early detection of issues and streamlined response protocols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mentored junior engineers on best coding practices and efficient troubleshooting techniques, fostering a collaborative culture that encourages continuous learning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facilitate collaborative code contributions, ensuring thorough documentation and a clear record of project changes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guiding team members through architectural decisions and coding standards, which significantly improved onboarding processes and contributed to a unified understanding of systemic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through the integration of security-focused practices within the CI/CD pipeline, ensuring that security was embedded from the beginning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AI engineers to integrate machine learning models into the backend systems, optimizing processing workflows and contributing to the overall intelligence of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robust endpoints for various frontend applications, streamlining the communication between the client-side and backend components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ideas and feedback that improved team efficiency and project delivery timelines through iterative development cycles and continual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and code reviews, identifying talent that matched technical expectations while promoting a strong engineering culture aligned with company values.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collaborating across departments to implement enhancements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recommending innovative solutions that addressed business needs while maintaining technical integrity across all system components and integrations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standards for security and performance, which significantly enhanced application interoperability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efforts, resulting in reduced load times and increased throughput across various applications, fostering a superior user experience through technical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managing deployment pipelines efficiently, which allowed for rapid testing and integration while minimizing deployment-related risks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business requirements into technical specifications, successfully aligning development efforts with customer expectations and market trends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zero data loss and maintained transactional integrity while transitioning legacy systems to updated platforms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developers, providing guidance on best practices and technical knowledge that helped shape junior team members' skills and understanding of robust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practices within development workflows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reliability prior to deployments while fostering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system updates to stakeholder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in development processes while aligning team efforts with project goals effectively during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production issues, employing systematic debugging techniques to identify root causes and implement solutions that minimized system downtime and improved service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libraries into existing applications, enhancing functionality while assessing security implications for continued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