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Research Engineer with over 11 years of experience in software development, specializing in the design and implementation of AI platforms and agent-based systems. Proven expertise in multi-objective optimization, collaborative AI architectures, and middleware development; adept at combining theoretical approaches with practical applications to address complex AI alignment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TypeScript, JavaScript,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Deep Learning, Reinforcement Learning, Natural Language Processing (NLP), Computer Vision, Agent-based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OpenAI Gym, Django, Flask,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Optimization &amp; Algorithms: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Multi-objective Optimization, Genetic Algorithms, Swarm Intelligence, Markov Decision Processes, Dynamic Planning, Heuristic 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Middleware &amp;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RabbitMQ, Kafka, gRPC, Docker, Kubernetes,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Confluence, Markdown, LaTeX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novel AI platforms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multi-agent 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alignment properties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collaborative systems to support safe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diverse environments that mimic real-world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middleware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facilitating secure communications between agents,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that enhanced data interchange efficiency while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critical for experimental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alignment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optimization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cooperative 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initiatives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multi-objective decision making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diverging agent behaviors toward common safety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Co-created testing frameworks and implemented environments that validated theoretical frameworks,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localization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interactively simulated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alignment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challenges and allowing real-time adjustments on agent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documentation practices, detailing system architectures,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component specifications to support ongoing development and foster collaboration among cross-functional research teams packaging theoretical insights into actionable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research initiatives that investigated conflict resolution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multi-agent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preference aggregation techniques that ensured coherent operation under diverse competing objectives in dynamically changing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authored technical publications outlining research outcomes and methodologies employed in building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foundational materials presented at international AI safety conferences and workshops.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and refinement of research prototypes, iteratively enhancing their capabilities by integrating feedback from real-world testing and theoretical model incorporation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internal tooling solutions that heightened team productivity, optimizing processes across platforms for data handling, analysis, and visualization tailored for AI-aligned applications and real-world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workshops to align team members with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alignment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concepts, fostering an environment of continuous learning and adaptation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semantic frameworks to interpret agent actions and interactions, implementing semi-formal semantics that enhanced the understanding of complex dynamics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strategic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modules for newly implemented platforms, emphasizing practical usage scenarios and ensuring team members employed best practices for both safety and performance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results analysis and presented findings to stakeholders using advanced visualization tools, translating complex technical findings into actionable insights that directly supported organizational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data to inform iterative design changes in multi-agent frameworks, integrating findings to enhance user experience without compromising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alignment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outreach to promote awareness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safety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concerns, collaborating with various organizations to develop standards and best practices aligned with advancing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in complex computational procedures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with organizational safety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responsive web applications,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following Agile methodologies to ensure timely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internal libraries, facilitating the quick development of features across multiple projects in a way that promoted better resource allocation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Programmed intuitive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seamless interactions for end-users while maintaining focus on integrating AI functionalities that enhanced usability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redesign to enhance scalability and maintainability, employing design patterns and shared principles to optimize performance, reliability, and resource usage of interactive AI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 junior developers, emphasizing the importance of security practices and adherence to software engineering best practices within agile development cycles to reduce potential project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clients and stakeholders to gather requirements and provide thorough updates on project status, ensuring alignment of project deliverables with business needs and customer expectations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and developed automated testing solutions that integrated with CI/CD pipelines, enhancing the robustness of the deployment process across multiple software projects utilizing various testing frameworks and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code documentation practices that enhanced communication within teams and supported knowledge transfer through organized and clear resource materials crucial for onboarding new personnel.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current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 to incorporate relevant updates into the development process, ensuring that the software solutions developed were state-of-the-art and competitive 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 research efforts, focusing on the implications of AI systems on society, and utilizing gained insights to inform the development of safer systems through ethical considerations.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issues within deployed systems, employing systematic debugging methods to identify bottlenecks and performance limitations within existing frameworks, ensuring timely resolution of operational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