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specializing in web and mobile applications, proficient in software engineering, problem-solving, and collaborating with cross-functional teams. Strong grasp of JavaScript, Python, and no-code development environments, with an eagerness to learn new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HTML, CSS,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.NET, Express.js,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No-Code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Unqork, OutSystems, Bubble, Airtable, Mendix, Webflow, Zapier, AppGyver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Cassandra, Microsoft SQL Server,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Git/GitHub, Docker, JIRA, Webpack, Sass, Figma, Postman,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Unqork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high performance and responsiveness for complex user interfaces across diverse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UX designers to deliver feature-rich applications that met user requirements by utilizing an agile development methodology in cross-functional teams for effective communication and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from initial design to deployment, ensuring that the applications adhered to industry standards in security, performance, and scalability while implementing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troubleshooting sessions to enhance code quality and debugging capabilities, maximizing productivity during sprints and promoting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third-party services to enhance application functionality while maintaining efficient connectivity and data flow between front-end and back-end systems in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modules and conducted workshops for junior developers focusing on no-code development tools, enhancing their skills and contributing to the team's ability to respond to project needs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remote work environment, focusing on clear communication through various online platforms that enhanced team cohesion while allowing effective discussions around project goals and progress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top-notch documentation for projects, ensuring that technical specifications and user manuals were readily accessible for stakeholders to aid onboarding and troubleshooting processes post-deployment and during maintenance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database management systems to support data-driven applications, implementing SQL queries and enhancing data retrieval processes to facilitate real-time analytics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and frameworks to identify and fix code issues rapidly, demonstrating strength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 to diverse programming challenges encountered during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performant and reusable code that improved deployment efficiency, consistently sharing knowledge and best practices with the team to enrich the overarching coding standards and reduce common pitfalls.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technologies to enhance application functionalities while monitoring industry trends that encouraged innovation within the company and spurred the adoption of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application issues in production environments and advocated for improvements to the software architecture that aligned with best practices while facilitating long-term maintainability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myself with CI/CD pipelines that streamline deployments and improve feedback loops, thus expediting product releases while minimizing errors through automated testing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for requirement gathering and validation, ensuring project outcomes aligned perfectly with business needs while nurturing long-lasting relationships built on trust and transparency.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robust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vibrant user interfaces and seamless interactions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significant projects focusing on enterprise software solutions that utilized cloud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enhancing operational efficiency through scalable and secure product deployment methodologies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in cross-functional teams with UX/UI designers and product managers to translate client requirements into functional technical specifications, ensuring the delivery of visually compelling products that met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collaborative problem-solving within the team, promoting discussions around technical challenges and effective resolutions to improve overall product quality along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integration, reflecting my commitment to delivering responsive applications that provided outstanding user experiences in production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practices including unit, integration, and user acceptance testing to proactively identify potential issues, raising the quality bar while assuring smooth user interactions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sharing insights on best practices associated with software development methodologies that improved team productivity and encouraged continuous learning through shared knowledge and peer review.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 and contributed improvements to the development workflow, resulting in a decline in production issues and enriched collaborative efforts on product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managing project timelines while facilitating smooth collaboration across geographically dispersed teams, easing the potential setbacks associated with remote software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software development lifecycle, emphasizing adaptive planning and encouraging stakeholder engagement through regular feedback sessions for incremental delivery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integrations that incorporated machine learning algorithms to optimize application functionality, especially focusing on user preferences and behavioral analytics to tailor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evaluated emerging technologies to advocate for their integration into projects, aligning strategic goals with innovative solutions that catered to future trends in software development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