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web and mobile application development. Proficient in React, Ionic, and Capacitor, with a strong emphasis on creating user-friendly applications and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Ionic, HTML, CSS, JavaScript, TypeScript, Figma,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Firebase, AWS, Google Cloud Platform, Non-relational databases,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Capacitor, Cordova plugins, App Store, Android market, Swift, Java,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Unit Testing, UI Testing, Debugging, Performance Optimization,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Confluence, Visual Studio Code, Webpack, Babel,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multiple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and optimized performance across diverse platforms, contributing to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requirements and translate them into technical specifications, enhancing the mobile product suite by incorporating user feedback into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unit and UI testing strategies to identify bugs early,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application reliability and user satisfaction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entire application lifecycle from concept through design, release, and post-launch support, enabling a smoother transition from development to deployment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mobile applications' performance and implemented optimizations that led to enhanced load times, reduced crashes, and improved user engagement, demonstrating a proactive approach to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assessed emerging technologies in mobile app development, facilitating the integration of modern solutions that kept the company competitive in the fast-paced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meetings while providing constructive feedback on features and potential enhancements, showcasing strong teamwork and collaboration skills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to support mobile application functionalities, ensuring seamless data exchange between back-end services and mobile interfaces, which enhanced overall application utility.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that ensured best practices were followed, fostering an environment of continuous feedback and improvement among team members regarding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user guides and documentation that improved team understanding of app functionalities and significantly reduced onboarding time for new engineers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libraries effectively, growing the capabilities of mobile applications and enabling richer user experiences that met and exceeded client expectations by leveraging open-source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mobile development methodologies and best practices, promoting knowledge sharing and professional growth within the team, which strengthened team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ensure applications met compliance and quality standards through regular audits, addressing and resolving issues quickly and effectively to maintain high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to implement automated testing processes, using various tools to streamline testing phases and guarantee rapid deployment cycles, aligning with continuous delivery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knowledge of industry trends and competitive landscape to ensure application offerings remained innovative and relevant, advocating for necessary pivots when identified.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libraries, enhancing front-end performance by refactoring core functionalities and maintaining industry best practices for web standards and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integrate backend services with frontend frameworks, focusing on responsive design and overall application robustness, which enhanced interactivity and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ensure high coding standards, promoting a culture of quality and excellence while mentoring less-experienced engineers on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and collaborative coding practices, streamlining team workflows and enhancing project management effectiveness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the elaboration of user stories and estimation of project timelines, enabling more predictable and successful sprint outcomes for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feedback and requirements, effectively translating business needs into technical solutions and improving product fit to market demands through iterative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the quality of releases and ensuring reliability for business-critical applications following rigorous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through code splitting and lazy loading techniques, achieving improved loading times and decreasing resource consumption for better end-user experiences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and declarative deployment processes that minimized downtime during application updates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manuals for software projects, facilitating the onboarding process for new team members and ensuring consistent user support across all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manage project timelines and deliverables while ensuring alignment with business objectives, which improved collaboration and output quality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metrics and user feedback to identify areas of improvement, prioritizing enhancements that could drive user retention and satisfaction, thus supporting user-centric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