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development, specializing in React Native. Adept at collaborating with cross-functional teams to deliver high-quality software solutions, proficient in all stages of the application lifecycle from design to deployment. Strong focus on clean code practices and problem-solving, with a commitment to continuous learning and adapting to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Expo, Flutter,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ESLint,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App Store, Google Play,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MongoDB, SQL,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high-performance and user-friendly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UI/UX guidelines from product managers and designers to enhance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backend engineers to define application specifications and design interfaces that meet business needs, improving overall product quality and reducing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resolved bugs and performance bottlenecks, achieving a target of a 98% crash-free rate by implementing robust monitoring systems and integrating user feedback into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design patterns to enhance team skills and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 enhancements and application processes, ensuring team members could quickly onboard while maintaining consistency across multiple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significant code contributions through 4-8 pull requests bi-weekly, skillfully managing merges and changes to facilitate smooth project updates and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creating clean, maintainable, and tested code through continuous integration practices, significantly reducing deployment issues and enhancing overall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assurance, significantly improving code reliability and performance metrics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user-centered design principles into the development process, helping to create applications that match client expectations and modern usability standards, which increased app usability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meetings, assisting in agile methodologies to prioritize features and adjustments to project scopes, ensuring timely delivery of critical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technology selection process by researching and proposing new tools and libraries that can enhance the development workflow, driving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analyze application performance and user engagement metrics, providing actionable insights that informed further development cycles and immediate troubleshooting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took part in team-building activities and mentorship programs, fostering a collaborative and inclusive team environment that encouraged knowledge sharing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deployment scripts to streamline build processes and reduce manual intervention, enhancing release cycles and product efficiency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initiative to migrate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transition with minimal disruption to service while improving overall application architecture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software solutions for various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innovative features and maintaining consistent collaboration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increased business functionality while aligning with modern web standards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best practices and coding standards were followed across teams, which significantly reduced errors and improved overall project outcomes during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sessions and troubleshooting applications to address performance issues, resulting in improved application responsiveness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stakeholders to derive software requirements and specifications, thereby optimizing project scopes and improving time management across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traditional software development to agile methodologies, enhancing workflow efficiencies and enabling quicker feedback loops for application testing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(such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deployment and management of applications, enhancing scalability and availability while ensuring robust security practices were in place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analytic tools to track and monitor application performance, applying fixes as required and reporting improvements to management to guide strategic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encouraging team members to participate in training sessions and workshops about emerging technologies and industry trends relevant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and documentation to help onboard new employees, ensuring consistency in understanding project goals and team methodologies from the outset of their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integration of third-party APIs, working effectively with partners to enhance application functionality and expand business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 existing applications, which improved code maintainability and facilitated clearer separation of concerns during development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