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React, Next.js, and TypeScript for web and mobile application development. Committed to delivering clean and performant user interfaces through component-driven architecture and modern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 (ES6+), TypeScript, HTML5, CSS3, ECMAScript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Redux, Context API, React Router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Axios,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CSS Modules, Styled Components,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high-quality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optimal performance and seamless integration with backend services while adhering to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complex UI/UX designs into reusable and maintainable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reduce runtime errors associated with JavaScript.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data fetching and altering, while ensuring comprehensive error handling and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visual concepts into functional web pages, emphasizing responsive design principles for cross-device compatibility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specific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advocating for best practices and contributing to continuous improvements in the codebase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manage feature branches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cross-browser compatibility issues, optimizing load times and maintaining consistent user experiences across different platforms and devices,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measurement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component library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in design and development across multiple projects while enhancing code reuse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up-to-date with the latest industry trends in front-end development by actively participating in workshops and conferences, ensuring the adoption of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reliability of web applications and reducing regression errors in the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ensure seamless integration of front-end and back-end functionalities by crafting comprehensive technical documentation and facilitating regular sync meetings for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agile team environment, demonstrating adaptability and continuous learning, which included engaging in sprint planning and retrospectives to evaluate progress and define future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including component lifecycle methods and hooks, with junior developers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lazy loading for images and components, minimizing the impact on load times and improving the overall user experience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software testing procedures by leveraging industry-standard tools, ensuring that all released features meet customer specifications and enhance the usability and functionality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of project roadmaps, refining requirements, and adjusting estimates as needed to maintain achievable timelines while aligning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software products through best practices in front-end development and modern JavaScript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web applications while maintaining a strong emphasis on performance and accessibility standards to meet diverse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both reusable and efficient, laying a robust foundation for future scaling and enhancements in accordance with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advanced features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AJAX calls and ensuring seamless functionality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create visually appealing and intuitive interfaces, demonstrating a strong understanding of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consistent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legacy systems with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remain competitive and user-centric in a rapidly evolving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to Agile methodologies, participating in ceremonies such as daily stand-ups and sprint reviews to iterate quickly and effectively on development workflows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constructive feedback, promoting adherence to coding standards while fostering a collaborative team environment through knowledge sharing and mentorship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new features before deployment, significantly reducing the occurrence of bugs and enhancing application stability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build and deployment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ensuring a smooth delivery of features to production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 team grow their skill sets and improve overall team performance as a united unit.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identify areas for improvement within applications, leading to targeted enhancements that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