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 II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experienced software developer with 11 years in creating robust web and mobile applications. Skilled in React, Typescript, and web API integration, with a strong ability to collaborate effectively and problem-solve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HTML5, CSS3, Redux, Sass,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RESTful APIs, GraphQL, MongoDB, PostgreSQL,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CI/CD, Linting, Babel, Webpack,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Enzyme, Cypress, Selenium, Testing Library, Chai, Supertest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Firebase, Terraform, Kubernetes, NGINX, Vagrant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 II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seamlessly with cross-functional teams to design, develop, and maintain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adherence to project timelines while addressing evolving business requirements and accommodating user feedback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maintainable, and well-structured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readability and reduced onboarding time for new team members, supporting a robust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complex technical issues and resolved performance bottlenecks in web applications, utilizing profiling tools and a systematic approach to issue identification and resolution, promoting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provided thoughtful, constructive feedback, fostering a collaborative and innovative team environment while ensuring code quality and adherence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the latest trends in web development technologies by engaging in professional development and research, thus ensuring the team's competitiveness in building modern online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and participated in technical design discussions, applying knowledge of industry best practices to achieve optimal solutions while aligning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higher code quality and reduced regressions across software releases, significantly improving deployment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along with collaborative workflows in version control, to manage changes seamlessly in project repositories, enhancing collaboration across distributed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designers to ensure user interfaces were both functional and visually appealing, emphasizing user experience in the development of web applications, thus increasing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and sprint planning sessions to facilitate timely delivery of project milestones, continuously adapting to changing project parameters and client needs to maintain project momentum.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pipelines to implement automated deployment processes, significantly reducing time-to-market while ensuring high-quality standards were met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growth within the team and ensuring that knowledge transfer was seamless and effective, promoting a culture of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both internal and external use, which included system functionality, integration points, and user guides, aiding in knowledge sharing and project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production issues, implementing fixes, and optimizing existing code to sustain high-availability levels, maintaining an exceptional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challenges in the fast-paced environments by demonstrating problem-solving abilities and creative thinking in various coding scenarios, turning potential roadblocks into opportunities for learning and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high-impact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fostered a user-centric approach to software development, prioritizing user interactions and designing functionally rich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API development and integration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communication between server and client-side applications, enhancing overall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implementing advanced source control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streamlined collaboration and improved management of code changes, reducing merge conflicts and facilitating easier team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team meetings, promoting best practices in software development processes and contributing new insights derived from industry research and emerging technologies, nurturing team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with scalability in mind, ensuring adherence to architectural standards that support continued feature development while maintaining backward compatibility with existing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testing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establish rigorous testing protocols that safeguard application functionality and uncover bugs prior to production deployment, ensuring stability and confidence in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successful deployments to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DevOps best practices to implement CI/CD strategies that reduced deployment failures and improved release cycles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peers regarding the intricacies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ecosystem, facilitating knowledge sharing sessions that accelerated team onboarding and enhanced collective skill levels, fostering a culture of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migrating legacy applications to modern frameworks, reducing technical debt while ensuring full functionality and improved user experiences, driving significant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that outlined system architecture and code functionalities, ensuring that future developers could understand and maintain the code with ease, contributing to team knowledge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tools applicable to development practices to stay ahead of industry trends, applying discoveries to optimize technically challenging projects and improve development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responsiveness and efficiency by utilizing advanced coding techniques and optimizing application assets, significantly enhancing user experience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