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Analyst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Data Analyst with over 11 years of experience in software development, specializing in data analysis and business intelligence for web and mobile applications. Proficient in SQL, Python, and data visualization tools, with a strong focus on transforming raw data into impactful marketing insights and strategies.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JavaScript, Java, C#, PHP, HTML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Tableau, Power BI, Looker, Google Data Studio, D3.js, Matplotlib, Seaborn, Plotly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ETL:</w:t>
      </w:r>
      <w:r w:rsidRPr="00745DD3">
        <w:rPr>
          <w:rFonts w:ascii="Roboto Light" w:eastAsia="Roboto Light" w:hAnsi="Roboto Light" w:cs="Roboto Light"/>
          <w:color w:val="404040" w:themeColor="text1" w:themeTint="BF"/>
          <w:sz w:val="20"/>
          <w:szCs w:val="20"/>
        </w:rPr>
        <w:t xml:space="preserve"> SQL Server, PostgreSQL, MySQL, MongoDB, Apache Kafka, Apache Spark, Talend, Informatica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Analysis &amp; ML:</w:t>
      </w:r>
      <w:r w:rsidRPr="00745DD3">
        <w:rPr>
          <w:rFonts w:ascii="Roboto Light" w:eastAsia="Roboto Light" w:hAnsi="Roboto Light" w:cs="Roboto Light"/>
          <w:color w:val="404040" w:themeColor="text1" w:themeTint="BF"/>
          <w:sz w:val="20"/>
          <w:szCs w:val="20"/>
        </w:rPr>
        <w:t xml:space="preserve"> Pandas, NumPy, SciPy, Scikit-learn, TensorFlow, Keras, Statsmodels, H2O.ai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Tools:</w:t>
      </w:r>
      <w:r w:rsidRPr="00745DD3">
        <w:rPr>
          <w:rFonts w:ascii="Roboto Light" w:eastAsia="Roboto Light" w:hAnsi="Roboto Light" w:cs="Roboto Light"/>
          <w:color w:val="404040" w:themeColor="text1" w:themeTint="BF"/>
          <w:sz w:val="20"/>
          <w:szCs w:val="20"/>
        </w:rPr>
        <w:t xml:space="preserve"> Git, JIRA, Asana, Slack, Microsoft Office Suite, Google Suite, Zoom,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Analyst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strategies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analysis, which significantly enhanced our ability to derive actionable insights from large datasets, supporting business objectives in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data analysis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uncovering significant trends that informed marketing strategies and improved overall campaign performance, leading to more targeted and effective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marketing teams to analyze campaign effectiveness, utilizing statistical methods and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 to provide comprehensive reports that directly influenced future marketing strategies and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dynamic and interactive dashboards with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large datasets, enabling stakeholders to easily track KPIs and marketing performance metrics, enhancing decision-making processes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data pipelines using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Talend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flow and availability for analysis, which resulted in more timely insights for marketing optimization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customer segmentation models that utilized statistical analysis techniques, allowing for more targeted marketing efforts and improved customer engagement strategies across product lines, which in turn enhanced profitability.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marketing optimization through extensive data mining and analysis, leading to increased operational efficiency and enhanced process improvement initiatives that impacted overall business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A/B testing and performance analysis on various marketing campaigns utilizing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strategic recommendations to enhance future campaign effectiveness based on reliable data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data technologies and industry trends, ensuring that the analytical practices employed were industry-leading and utilized best practices relevant to the evolving marketing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business intelligence reporting systems using </w:t>
      </w:r>
      <w:r w:rsidRPr="00745DD3">
        <w:rPr>
          <w:rFonts w:ascii="Roboto Light" w:eastAsia="Roboto Light" w:hAnsi="Roboto Light" w:cs="Roboto Light"/>
          <w:b/>
          <w:bCs/>
          <w:color w:val="404040" w:themeColor="text1" w:themeTint="BF"/>
          <w:sz w:val="20"/>
          <w:szCs w:val="20"/>
        </w:rPr>
        <w:t xml:space="preserve">Google Data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visibility into marketing performance metrics and overall departmental performance through high-quality, data-driven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with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predict customer behavior patterns, enabling the marketing team to better tailor promotions and communication strategies for higher reach and conversion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key stakeholders to define data needs and develop technical solutions that align with their marketing objectives, ensuring that data-driven recommendations were effectively executed and monitored for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big data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created automated reporting systems that streamlined the extraction of key marketing insights from complex datasets for executive review, enhancing strategic planning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analysts, fostering a culture of knowledge sharing, collaboration, and development within the analytics team, which contributed to improved team productivity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practices in data governance and compliance, ensuring that data privacy measures were in place and adhered to company and regulatory standards, reinforcing trust and integrity in data handling.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develop backend services for web applications that support data analysis functions, positively impacting overall system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detailed requirements gathering and analysis to ensure the accurate implementation of business solutions, relying on Agile methodologies to ensure timely delivery and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data models and normalized databases to enhance the efficiency of data retrieval for reporting purposes,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primary management system while also optimizing existing schemas.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project collaborations to implement full-stack data solutions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converting user requirements into functional technical procedures that improved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dynamic user interfaces for data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user experience and engagement with the data tools provided for analytic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testing plans for new data services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software quality and performance before deployment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API integrations for external data services to enhance the capability of internal data analysis tools, facilitating seamless data flows across platforms used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managed data workflows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data analysis features that supported timely business decisions and marketing optimizations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within the engineering team to promote the adoption of industry-standard practices in coding, testing, and documentation that contributed to increased team morale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system performance optimizations to enhance overall application efficiency and reliability, leveraging data-driven insights gathered from monitoring tools and user feedback to guide improvements in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from requirements analysis and design to implementation and testing, ensuring project objectives were met, and team collaboration was fostered throughout the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management teams to effectively translate business needs into technical specifications, leveraging strong analytical skills to influence product direction and feature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