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DevOps Engineer with 11 years of experience in software development, specializing in web and mobile applications. Proven ability to manage production services, automate deployment, and enhance technology infrastructure while ensuring compliance with industry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Python, Go,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ElasticSearch, Kafka,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Jenkins, GitLab CI, Azure DevOps, CircleCI,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monitor and troubleshoot complex production issues, employing methodologies that ensure rapid identification and resolution of technical challenges, enhancing service reliability and user satisfaction across diverse global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automation of software delivery processes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helping to streamline application updates and deployments, minimizes disruptions while regularly deploying high-quality releases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and cross-functional teams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ensuring seamless integration of new features while upholding stringent operational protocols 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monitoring solution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tracking production system health, optimizing performance metrics, and enhancing root cause analysis during complex incidents for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periodic compliance assessments with regulatory standards, ensuring that all software solutions adhere to industry regulations while significantly reducing risk through comprehensive policy and guidelines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training materials to enhance the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organization, fostering a culture of collaboration between development and operations, leading to improved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system architecture discussions, applying industry best practices to uphold high development standards while mentoring junior developers in effective *DevOps*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efficient resource management and version control while collaborating with teams to automate provisioning and management of production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with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from repository management to deployment across multiple environments while improving overall production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an on-call rotation, rendering expertise during critical incidents to maintain service uptime and perform incident responses effectively while adhering to operational protocols and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load testing using </w:t>
      </w:r>
      <w:r w:rsidRPr="00745DD3">
        <w:rPr>
          <w:rFonts w:ascii="Roboto Light" w:eastAsia="Roboto Light" w:hAnsi="Roboto Light" w:cs="Roboto Light"/>
          <w:b/>
          <w:bCs/>
          <w:color w:val="404040" w:themeColor="text1" w:themeTint="BF"/>
          <w:sz w:val="20"/>
          <w:szCs w:val="20"/>
        </w:rPr>
        <w:t xml:space="preserve">Apache 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under heavy loads, significantly improving user experience while providing ongoing assessments to fine-tune deployed applications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efforts regarding </w:t>
      </w:r>
      <w:r w:rsidRPr="00745DD3">
        <w:rPr>
          <w:rFonts w:ascii="Roboto Light" w:eastAsia="Roboto Light" w:hAnsi="Roboto Light" w:cs="Roboto Light"/>
          <w:b/>
          <w:bCs/>
          <w:color w:val="404040" w:themeColor="text1" w:themeTint="BF"/>
          <w:sz w:val="20"/>
          <w:szCs w:val="20"/>
        </w:rPr>
        <w:t xml:space="preserve">DevOps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resolutions, facilitating knowledge sharing among teams and supporting the maintenance of comprehensive product lifecycles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and services to improve customer integrations and overall system efficiency, allowing for enhanced scalability and robustness in our service offerings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four, promoting a collaborative atmosphere focused on mutual support and shared goals while instilling best practices in production support and incident management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training sessions and workshops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engineers focusing on hands-on experience that 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consistent updates with current technology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server-side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scalable back-end services while fostering integrations that streamlined data flow and reduced latency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cohesive products, ensuring responsive design and improved user experience while incorporating best practices for UI/UX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collaborative coding practices and efficiently managing code contributions from multiple developers into a unified repository for transparency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integrity, establishing quality benchmarks that guided ongoing development and informed stakeholders of potential gaps in service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integrated seamlessly with third-party services, allowing external applications to leverage core functionalities while ensuring secure data exchange through JWT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scrums and sprint planning, facilitating open communication among team members and leveraging feedback loops to enhance product iterations and project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efficiency through well-structured tables and relationships conducive to high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DevOps best practices through comprehensive documentation and supportive mentorship among team members, promoting a culture of continuous improvement and encouraging innovation within development teams first.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 focus on driving best practices and sharing knowledge to improve overall code quality and maintainability across projects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integrated security practices within the development pipeline, employing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early detection of vulnerabilities and ensure protection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report generation, which enhanced communication and project visibility, fostering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mechanisms to iterate on product requirements continuously, responding dynamically to user needs and preferences while improving overall stakeholder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