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and results-driven software developer with over 11 years of experience in software development. Proficient in Python programming, strong understanding of SQL, and well-versed in Machine Learning and data pipeline tools. Experienced in developing innovative and efficient software solutions. Adept at collaborating in cross-functional teams and adapting to new technologies rapidly, particularly in DevSecOps.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Flask, Django, Pandas, NumPy, Scikit-learn,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Apache Kafka, Apache Airflow, MongoDB,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Dagster, Apache NiFi, Apache Spark, Airflow, Tableau,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Dagster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and reliability of data processing workflows and contributing to seamless integration across different systems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SQL queries to enhance data retrieval efficiency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leading to significant performance improvements in analytical applications and reporting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machine learning models for forecasting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decision-making processes and predictive analytics for business stakeholders through enhanced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testing methodologies, fostering a collaborative team environment focused on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establishing a culture of security within development processes that ensured compliance and reduced vulnerabilities in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testing and deployment, thereby accelerating the software development lifecycle and encouraging quick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knowledge-sharing sessions, fostering community discussions related to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team learnings to industry advancements to adapt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 to streamline application deployment processes, ensuring consistent environments across various stages of development and improving scalability while reducing integration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visualized large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ideas for product improvements which were communicated effectively within stakeholder meetings, enhancing product features based on solid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solutions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disparate systems, enhancing system interoperability and promoting efficient data sharing across applications while reducing operational redundancies.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documentation of system architectures and development processes, simplifying onboarding for new developers and ensuring knowledge transfer on project context and system functionality to enhance team fluency.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from end-users into new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that product enhancements met organizational needs while maintaining high user satisfaction levels and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testing strategies including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releases were stable and met functional requirements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optimizing team performance through adaptive practices that focus on continuous learning and improvement, while managing task prioritization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creating a culture of collaboration among developers through organized team-building events and code hackathons, which improved team dynamics and stimulated innovative thinking.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features and functionalities that aligned closely with user requirements while streamlining existing codebases for better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 to architect and optimize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greatly enhancing application scalability and performance efficiency in various business measures executed.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testing and deployments, and improving release cycles substantially while ensuring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RESTful APIs and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integration with client-side applications and enhancing overall system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database performance through indexing strategies and query optimization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critical business insights through timely data access across multiple business intelligence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software development lifecycle management, particularly in coding standards, documentation, and testing protocols that ensured maintainability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programming fundamentals and best practices, enhancing the team's technical knowledge and ultimately the quality of the software developed in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asynchronous programming patterns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in front-end applications, leading to more responsive and dynamic client-side interactions that increased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software requirements, ensuring alignment between technical implementation and business objectives that directly impacted client satisfaction levels and business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debugging and troubleshooting of deployed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Logs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uptime and reliability of delivered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test coverage of codebases, resulting in a more resilient application structure capable of sustaining scalability under high loads without compromising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new hires on the intricacies of the software products developed, ensuring a seamless onboarding process that prepared team members for successful contributions to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