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focusing on backend development in web and mobile applications. Proven ability to build scalable microservices in Python, optimize performance using asynchronous programming, and ensure high service reliability. Passionate about leveraging modern frameworks like Django and deploying solutions with Docker and Kubernetes. A collaborative team player dedicated to enhancing trading systems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C++, Java, Ruby,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FastAPI, Flask, Pandas, NumPy, Celery, SQLAlchemy,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Ansible, Jenkins, GitHub Actions, GitLab CI,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Oracle,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Grafana, Sentry, DataDog, New Relic, Logstash, Splunk, ELK Stack, Promtail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TDD, CI/CD, DevSecOps, Lean, Extreme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microservices for trading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response times to market events while delivering efficient transaction handling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functionality to improve service performance and efficiency, enabling concurrent execution using </w:t>
      </w:r>
      <w:r w:rsidRPr="00745DD3">
        <w:rPr>
          <w:rFonts w:ascii="Roboto Light" w:eastAsia="Roboto Light" w:hAnsi="Roboto Light" w:cs="Roboto Light"/>
          <w:b/>
          <w:bCs/>
          <w:color w:val="404040" w:themeColor="text1" w:themeTint="BF"/>
          <w:sz w:val="20"/>
          <w:szCs w:val="20"/>
        </w:rPr>
        <w:t xml:space="preserve">asyncio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load management across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service APIs focused on trading metrics, optimizing data interchange by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third-party tools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deployments and reducing time-to-production for new features in a continuous delivery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and incident resolution in production environments, utilizing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debug issues and maintain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backend solutions, demonstrating adaptability and a focus on delivering valuable features in a dynamic market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performance validation for microservices, leveraging load testing tools and techniques to identify bottlenecks and optimize resource utilization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optimization in the existing codebase, refactoring components to balance performance concerns against maintainability, ensuring code quality standards were met rigorously.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frequencies while ensuring consistent and reliable service delivery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facilitated knowledge sharing sessions to improve team competency and unify development practices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logging and monitoring features in services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troubleshooting capabilities and fostering a culture of accountability in service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by ensuring robust checking against future regressions as part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refined the microservices architecture to accommodate increased trading volumes, showcasing a proactive approach to scalability in high-frequency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optimized queries for maximum efficiency in data processing within trading applications, yielding improved data integrity and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backend development, fostering an environment of growth and collaboration while elevating the skill level of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features for various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the development of enterprise-level solutions with an emphasis 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processes,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frequencies while solidifying the stability of the software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practices by creating comprehensive unit tests, which increased code reliability and facilitated smoother code integration across functional branches and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constructive feedback to peers, promoting adherence to best practices, while aligning new features with business requirements through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within an Agile team, participating in daily standups and sprint planning, allowing for the integration of feedback into ongoing development cycles, thus ensuring product relevance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complex queries and database optimizations that underscored a solid understanding of data handling principles and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SDKs for external application integration, ensuring consistency in service interactions while enhancing usability across client platforms using </w:t>
      </w:r>
      <w:r w:rsidRPr="00745DD3">
        <w:rPr>
          <w:rFonts w:ascii="Roboto Light" w:eastAsia="Roboto Light" w:hAnsi="Roboto Light" w:cs="Roboto Light"/>
          <w:b/>
          <w:bCs/>
          <w:color w:val="404040" w:themeColor="text1" w:themeTint="BF"/>
          <w:sz w:val="20"/>
          <w:szCs w:val="20"/>
        </w:rPr>
        <w:t xml:space="preserve">API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sharing insights and solutions, and contributing to a culture of transparency and teamwork within the software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scalability assessments of cloud-based architectures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readiness for increased user demand and operational efficiency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focused on data processing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enabling efficient resource management and deployment consistency in containerized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following the principles of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well-structured and maintainable code that could evolve with business requirements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setting up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proactive performance tracking and issues resolution in a timely fashion, leading to enhanced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