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software development, particularly within web and mobile applications using Python and related technologies. Proven expertise in creating scalable, maintainable systems and collaborating within agile teams. Adept at utilizing modern development practices, including cloud architecture and microservice design, to drive innovation and efficiency in projects, committed to enhancing user experience and operational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Ruby,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FastAPI, React, Angular, Vue.js, Celery,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Lambda, S3,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 SQLite,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 Jenkins, GitLab, Travis CI, Terraform,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Selenium, Pytest, Postman, Jest, Mockito,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and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Unified Claims Acceleration Platform, enhancing efficiency for Veterans' benefits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interaction between applications and underlying databases, significantly improving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in an agile environment to deliver secure, reliable software that contributed to successful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deployments, ensuring consistency across development, testing, and production environments and facilitating easier management of application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automated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peer code reviews, enhancing code quality while fostering a collaborative coding environment and improving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automated integrations and deployment processes, reducing the time needed for new feature releases while maintaining high-quality code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optimizing Python code for performance, scalability, and compliance with industry standards, driving improvements across various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microservices architecture,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ensure adherence to organizational security best practices, meeting critical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and agile ceremonies, facilitating effective communication and ensuring alignment on project goals and deliverables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development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seamless collaboration and maintaining an organized codebase with well-documented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data ingestion and processing, enabling analytics capabilities to support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ensuring maintainable and testable code across multiple projects, aligning team practices with industry best standards and enhancing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clear and concise technical documentation, aiding future team members in understanding system architecture and contributing to project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conducting thorough profiling of services and implementing enhancements based on findings, continuously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attending industry conferences focused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current with evolving technologies and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enhancement of product functionalities and improving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service-oriented architecture, leveraging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efficient integration and communication between diverse system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optimize application performance, employing techniques such as load testing and profiling to enhance application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management, creating efficient database schemas and indexing strategies to support high-availability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actively participating in daily stand-ups, sprint planning, and retrospectives to foster team collaboration and ensure project alignment with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migration of legacy systems to modern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the organization’s infrastructure with contemporary technology standards and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into application development processes, ensuring compliance with industry regulations and safeguarding user data against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asynchronous APIs, enabling non-blocking operations and significantly improving application throughput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best practices and fostering a culture of continuous improvement within the team, thereby enhancing skill levels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initiatives for integrating various subsystems,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build and deployment processes, enhancing software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to peers, promoting a culture of quality and accountability while ensuring adherence to established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in collaboration with stakeholders, ensuring delivered solutions met business needs while identifying areas for improvement before final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