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and innovative Software Engineer with over 11 years of experience in software development, specializing in web and mobile applications. Demonstrated expertise in Python programming, machine learning, and building robust data processing pipelines. Passionate about advancing AI technologies and enhancing user experiences through collaborative teamwork and technical excellence.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SQL,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AI:</w:t>
      </w:r>
      <w:r w:rsidRPr="00745DD3">
        <w:rPr>
          <w:rFonts w:ascii="Roboto Light" w:eastAsia="Roboto Light" w:hAnsi="Roboto Light" w:cs="Roboto Light"/>
          <w:color w:val="404040" w:themeColor="text1" w:themeTint="BF"/>
          <w:sz w:val="20"/>
          <w:szCs w:val="20"/>
        </w:rPr>
        <w:t xml:space="preserve"> TensorFlow, PyTorch, Keras, Scikit-learn, Langchain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Science &amp; Analysis:</w:t>
      </w:r>
      <w:r w:rsidRPr="00745DD3">
        <w:rPr>
          <w:rFonts w:ascii="Roboto Light" w:eastAsia="Roboto Light" w:hAnsi="Roboto Light" w:cs="Roboto Light"/>
          <w:color w:val="404040" w:themeColor="text1" w:themeTint="BF"/>
          <w:sz w:val="20"/>
          <w:szCs w:val="20"/>
        </w:rPr>
        <w:t xml:space="preserve"> Pandas, NumPy, Matplotlib, Seaborn, SciPy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Flask, Django, REST API, GraphQL, FastAPI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Storage &amp; Processing:</w:t>
      </w:r>
      <w:r w:rsidRPr="00745DD3">
        <w:rPr>
          <w:rFonts w:ascii="Roboto Light" w:eastAsia="Roboto Light" w:hAnsi="Roboto Light" w:cs="Roboto Light"/>
          <w:color w:val="404040" w:themeColor="text1" w:themeTint="BF"/>
          <w:sz w:val="20"/>
          <w:szCs w:val="20"/>
        </w:rPr>
        <w:t xml:space="preserve"> Elasticsearch, MongoDB, PostgreSQL, Apache Kafka,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Jenkins,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efficient data processing pipelines for real-time ingestion and analysis of chemical data, enhancing overall system performance and significantly reducing response times for user queries.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system architecture goals, ensuring scalability and reliability of the platform while also addressing industry-specific challenges in data handling and processing.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machine learning models utilizing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classify chemical compounds and enhance product recommendations for end-users while maintaining high accuracy and performance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A/B testing of AI features, analyzing user engagement metrics to refine data processing methods and improve customer satisfaction by aligning product offerings with user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streamline API development using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FastAPI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internal systems to enhance the platform's capabilities and provide a seamless experience for end-users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code review practices, employing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to enhance team collaboration and ensure the delivery of high-quality software consistently and on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application of advanced normalization and cleaning techniques on datasets, transforming raw chemical data into structured formats that facilitate better insights and usability for the wider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entry-level engineers in machine learning best practices and data processing methodologies, fostering an environment of continuous learning and improvement that directly benefited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new technologies and trends in AI and machine learning, proactively recommending tools and methodologies that align with project goals for innovative solutions in data processing and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user-centric interfaces for the AI chatbot platform, employing a combination of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feedback loops from stakeholders to enhance the user experience and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weekly Agile meetings, contributing to sprint planning and retrospectives that focus on improving team dynamics and project outcomes while accommodating evolving project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workflow processes through smart scripting and tool integration, significantly reducing manual overhead and enabling the team to focus on complex problem-solving tasks within the chemical domain.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system performance continuously, utilizing analytics tools to gather data for optimizing algorithms and processing speeds in compliance with best practices in DevOps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training sessions for team members on effective usage of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 retrieval techniques, elevating the team's skill set in managing and querying large datasets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and stakeholders regularly to gather feedback on system functionality, iteratively improving features based on user input to maintain alignment with market demands and enhance customer satisfaction.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tested, and maintained a wide range of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a collaborative environment, ensuring high performance and responsiveness to requested changes and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multiple projects focusing on software application lifecycles, applying Agile methodologies that include sprint planning and progress tracking, resulting in efficient and timely project deliveries.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extensive database management, ensuring data integrity and accessibility, while enhancing data retrieval techniques that improved the performance of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security protocols and best practices in software development, prioritizing data protection and compliance with industry standards to uphold the company's reputation for quality and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 team-oriented environment to troubleshoot and diagnose application-level issues, providing comprehensive solutions that optimized system functionality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documentation for project specifications based on comprehensive system analysis, serving as a reference point for ongoing development and team onboarding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coding standards and best practices, promoting a culture of quality and continuous improvement that contributed significantly to successful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execution of algorithms for data manipulation and analysis that strengthened actionable insights sourced from application data-driven metrics and reporting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developing internal tools for API consumption, creating user documentation that facilitated onboarding for team members on new programming interfaces and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testing frameworks and executed performance tests using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robust deployment process that minimized downtime and maintained system availability.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the migration of applications to cloud environments, optimizing resource allocation and enhancing the overall performance and reliability of deployed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cross-departmental projects that required a keen understanding of client needs, translating those into software features and functionalities that strictly adhered to user requirements.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