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11 years of experience in software development, particularly in web and mobile applications. Proficient in Python and skilled in using common frameworks and tools to enhance development processes, drive project delivery, and facilitate continuous learning. Seeking to leverage strong technical capabilities in a proactive team environment at CloudLinux.</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HTML, CSS,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Django, Flask, FastAPI, React,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VS 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Caching:</w:t>
      </w:r>
      <w:r w:rsidRPr="00745DD3">
        <w:rPr>
          <w:rFonts w:ascii="Roboto Light" w:eastAsia="Roboto Light" w:hAnsi="Roboto Light" w:cs="Roboto Light"/>
          <w:color w:val="404040" w:themeColor="text1" w:themeTint="BF"/>
          <w:sz w:val="20"/>
          <w:szCs w:val="20"/>
        </w:rPr>
        <w:t xml:space="preserve"> PostgreSQL, MySQL, MongoDB, Redis,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&amp; Protocols:</w:t>
      </w:r>
      <w:r w:rsidRPr="00745DD3">
        <w:rPr>
          <w:rFonts w:ascii="Roboto Light" w:eastAsia="Roboto Light" w:hAnsi="Roboto Light" w:cs="Roboto Light"/>
          <w:color w:val="404040" w:themeColor="text1" w:themeTint="BF"/>
          <w:sz w:val="20"/>
          <w:szCs w:val="20"/>
        </w:rPr>
        <w:t xml:space="preserve"> HTTP, REST, GraphQL, WebSocket, TCP/IP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Google Cloud, Terraform, Ansible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in a dynamic team environment at ivision to enhance backend functionalities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processing speed and stability for high-traffic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microservices within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ensuring seamless integration with existing systems while adhering to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code reviews, focusing on best practices in coding standards and promoting quality assurance within the development team while fostering a culture of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in conjunction with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collaboration and enhancing team communication during project workflows, leading to a more resilient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tests using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code reliability and reducing regression issues in production environments, thereby enhancing overall software quality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to promote best practices in coding and project management methodologies, ultimately enhancing team adaptation to new technologies and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for automated testing and deployment, improving operational efficiency and reducing time-to-market for new features and functionalities in active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Interfaced with frontend teams for the integration of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guaranteeing optimal data handling and responsiveness across various platforms accompanying a cohesive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focusing on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team's responsiveness to evolving project requirements through regular sprints and retrospective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 connections with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retrieval processes which contributed to enhanced system performance and speed.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tests and application profiling, identifying bottlenecks and proposing solutions that significantly improved application efficiency under load.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comprehensive documentation outlining application architecture and code functionalities, assisting in onboarding new team members and maintaining project transparency.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customer support and product management, translating client feedback into actionable development tasks that enriched product offerings and improved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Handled deployment and rollback processes independently, ensuring minimal service disruption during updates and maintaining service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providing guidance on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core software engineering concepts, and industry best practices, fostering a nurturing environment for growth.</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backend development initiatives at Microsoft as part of agile teams, working extensively with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internal applications and streamline workflows across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robust RESTful APIs utilizing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application interoperability and enabling seamless integration with third-party services while meeting client requirements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new team members in the adoption of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encouraging automation in testing and deployment processes which contributed to a more efficient development life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frontend developers multi-disciplinarily to optimize application performance and improve user interface responsiveness by utilizing best practices in </w:t>
      </w:r>
      <w:r w:rsidRPr="00745DD3">
        <w:rPr>
          <w:rFonts w:ascii="Roboto Light" w:eastAsia="Roboto Light" w:hAnsi="Roboto Light" w:cs="Roboto Light"/>
          <w:b/>
          <w:bCs/>
          <w:color w:val="404040" w:themeColor="text1" w:themeTint="BF"/>
          <w:sz w:val="20"/>
          <w:szCs w:val="20"/>
        </w:rPr>
        <w:t xml:space="preserve">UX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system architecture discussions, enhancing application scalability and performance through intelligent use of caching layers with tools like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Memcached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database management tasks with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backup procedures and performance tuning protocols that ensured data integrity and optimal query execution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principles of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a certified Scrum Master, enhancing team collaboration and efficiency in delivering high-quality software products aligned with stakeholder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brainstorming sessions to identify and implement innovative technical solutions that addressed business requirements with a focus on enhancing efficiency and cutting costs.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scripts in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task automation and system monitoring, leading to significant reductions in manual intervention and improved operational consistency.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legacy applications to a microservices architecture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maintainability and scaling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educational workshops on utilizing modern frameworks like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enhancement, equipping team members with the latest development strategies and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critical project components under tight deadlines, consistently adapting to changing project scopes and client needs while maintaining a positive attitude and commitment to quality.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