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development, specializing in leading engineering teams, implementing best practices in distributed systems, and driving a culture of continuous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Spring Boot,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Cassandra, DynamoDB,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Jenkins, Travis CI, Visual Studio Code,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engineers, providing mentorship and guidance to enhance their skills in designing cloud-native architectures that support scalability and high performance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deployment of high-quality software solutions, ensuring adherence to coding standards and best practices while collaborating closely with cross-functional teams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continuous delivery practices, enabling over-the-air updates and deployments that aligned with Agile methodologies for improved software release cycles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managers, designers, and stakeholders to define technical requirements and create user-centric solutions, enhancing product effectiveness in achieving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challenges in SaaS operations, employing industry best practices and innovative problem-solving strategies to enhance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processes, ensuring robust testing methodologies that maintained code integrity and performance efficiency across varying environments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diligently, optimizing systems to exceed SLAs and user expectations through proactive tuning and implementation of advanced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the integration of new technologies and methodologies, ultimately improving team collaboration and software development life 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and Scrum methodologies, facilitating daily stand-ups and retrospectives that encouraged open communication and iterative progress toward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training programs for team members to improve their technical skills aligned with current industry trends and technologies, effectively driving a knowledge-sharing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languages and frameworks to design viable software solutions, ensuring a deep understanding of client requirements and technology integration for seamless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decisions and design patterns, engaging in code reviews to promote excellence and adherence to best practices among team members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establish clear project goals, maintaining alignment with broader business objectives and driving stakeholder satisfaction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the engineering team's approach to cloud services by implementing necessary tools and frameworks that expedited the development process and encouraged collaborative coding practices for structuring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updates to executive stakeholders, effectively articulating the value of software initiatives and fostering a shared vision for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applications, consistently ensuring adherence to best coding practices within an Agile development environment, enhancing team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translate functional requirements into technical specifications, maintaining a user-centric focus in application design and development to meet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collaboration, providing vital technical insights during project planning phases and ensuring alignment across various stakeholder requirements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pair programming sessions, promoting a culture of coding excellence and knowledge sharing, effectively enhancing overall team performance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advanced technologies and frameworks into existing applications, driving modernization efforts that improved scalability, efficiency, and maintainability while meeting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software issues, applying critical thinking and problem-solving skills to develop effective resolutions and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diverse set of programming languages and frameworks to build robust applications, staying abreast of evolving trends and techniques to maintain competitive advantage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 guidelines for software design and development, contributing to the overall quality and maintainability of codebases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setup and maintenance of CI/CD pipelines, streamlining deployment processes and facilitating rapid application releases while ensuring system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sprint reviews, planning, and retrospectives, ensuring transparent and productive communication that refined project strategies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software engineering best practices and application development processes, fostering a collaborative and knowledge-driven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enhancement of product features based on user feedback and analytics, ensuring products continuously align with customer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