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motivated professional with 11 years of experience in software development, focusing on web and mobile applications. Proven track record in crafting practical, scalable software solutions that drive user engagement and satisfaction. Strong expertise in React, Python, PHP, and AI integration for enhancing product capability and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PHP, Ruby, Java, TypeScript,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Laravel,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Cassandra, OracleDB,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GCP, Docker, Kubernetes,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Visual Studio Code, Jira, Postman, Figma, Slack, Trello,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user-centric SaaS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scalability and performance to meet evolving customer needs and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efficient integration of AI features to enhance operational workflows within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reporting and monitoring tools leveraging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user behavior and application performance to drive strategic product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that facilitate seamless interactions between frontend and backend components, optimizing user experience and reducing latency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prioritize features, and implement a continuous integration/continuous deployment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customers to gather feedback and address concerns, thereby improving software usability, enhancing customer satisfaction, and fostering long-term partnerships with tour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and scalability while ensuring data security and compliance, integrating best practices in both architecture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AI solutions for chat automation and customer engagement features, employing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ensuring developers’ feedback was integrated for incremental improvement in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testing and debugging strategies to identify bottlenecks within the application,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delivery of features with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in collaboration with design teams, employing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 and wireframes, translating concepts into tangible solutions that exceed user expectations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new team members and stakeholders on software features and upcoming changes through comprehensive documentation and support sessions, upholding standards of knowledge-sharing within the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third-party integrations effectively, ensuring seamless operation of customer communication tools,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WhatsApp 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interactions that added real value to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base, consistently advocating for best practices in code quality and modularity for future developers to leverage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enhancing productivity and responsiveness within teams, aligning development efforts with strategic company goals and user needs in mind.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product strategy discussions, prioritizing engineering tasks that align with business objectives and contribute to the overall growth of the company’s innovative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coding standards and performance optimization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 enhancements in existing products,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richer user interfaces, ensuring engagement and responsiveness align with modern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into functional specifications, creating seamless user experiences supported by detailed wireframe designs in </w:t>
      </w:r>
      <w:r w:rsidRPr="00745DD3">
        <w:rPr>
          <w:rFonts w:ascii="Roboto Light" w:eastAsia="Roboto Light" w:hAnsi="Roboto Light" w:cs="Roboto Light"/>
          <w:b/>
          <w:bCs/>
          <w:color w:val="404040" w:themeColor="text1" w:themeTint="BF"/>
          <w:sz w:val="20"/>
          <w:szCs w:val="20"/>
        </w:rPr>
        <w:t xml:space="preserve">Balsamiq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by participating in daily stand-ups and retrospectives, ensuring continuous improvement in team processes and product quality through open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comprehensive backend modifications and data architecture revision, deploying tools like </w:t>
      </w:r>
      <w:r w:rsidRPr="00745DD3">
        <w:rPr>
          <w:rFonts w:ascii="Roboto Light" w:eastAsia="Roboto Light" w:hAnsi="Roboto Light" w:cs="Roboto Light"/>
          <w:b/>
          <w:bCs/>
          <w:color w:val="404040" w:themeColor="text1" w:themeTint="BF"/>
          <w:sz w:val="20"/>
          <w:szCs w:val="20"/>
        </w:rPr>
        <w:t xml:space="preserve">SQL Server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handling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decision-making process, evaluating new technologies, tools, and libraries to improve existing frameworks and solutions for increased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Simulated application load conditions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potential performance bottlenecks, ensuring the applications were reliable under user-stress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protocols and standards, regularly updating and auditing code for vulnerabilities, employing frameworks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safeguard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documentation of API endpoints and development processes, fostering an environment of transparency and providing clear guidelines for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multiple code branches and releases, ensuring seamless collaboration across development teams while maintaining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service teams to resolve client issues and gather insights for future enhancements, ensuring product evolution is closely tied to user feedback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