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building robust web and mobile applications, specializing in Rust, TypeScript, and React frameworks. Proven proficiency in designing efficient APIs, strong cross-functional collaboration, and a commitment to high-quality documentation. Passionate about creating cohesive user experiences and continuously optimizing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TypeScript, JavaScript, Python, Go, C++,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Redux, Vue.js, Jest,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Jira,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WebSockets, gRPC, API Design, OpenAPI, OAuth2,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ease of use to enhance the developer experience within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the documentation was clear, thorough, and easily accessible for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end-to-end from requirements gathering to deployment, improving user engagement across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to enhance coding standards, and fostered a collaborative environment that emphasized craftsmanship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gather feedback and align product development efforts with customer needs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inform product development, utilizing insights from community discussions to enhance system design and user experience for better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frameworks, optimizing load times and improving maintainability by adopting newer technologies and refinements in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regular internal workshops focusing on the importance of API usability in software projects and the impact of strong documentation on developer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reliable product releases while minimizing production downtime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open-source projects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contributing code and documentation to enhance project quality and promote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enhance API response times, significantly improving performance metrics as perceived by users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design team to interpret design proposals, adapting UIs seamlessly to align with existing capabilities while suggesting enhancements to API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qualitative data and user feedback, incorporating findings into product iterations to improve overall user satisfaction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practices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engineering processes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Oxide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transparency values and enhanced collaborative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talks and community events, sharing knowledge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importance of user-centric development practices that prioritize end-user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efficiency and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enabling seamless data integration with front-end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wireframe and build interactive prototypes, iterating upon user feedback to refine UI components and improve user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that user stories were well defined and tracking progress effectively across multiple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protocols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reliability and reducing post-deployment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internal developer documentation, focusing on the importance of API usage and integration guides for teams onboarding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reviews and retrospectives that fostered continuous improvement, addressing team challenges through open dialogue and shared accountability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on legacy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responsiveness under heavy load scenarios and improved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learning, code quality, and professional growth through pair programming and technical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fostering an agile environment, ensuring collaboration between development, operations, and business stakeholders for effective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reproducible environments and ensuring consistent application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assurance best practices, integrating unit testing and automated deployment strategies to enhance overall software stability and responsiveness during multiple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