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applications, specializing in high-performance analytics and cloud data solutions. Adept in crafting engaging narratives for technical audiences, with a strong foundation in SQL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TypeScript,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Snowflake, Amazon Redshift, Google BigQuery, Data Lakes,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Terraform, Heroku,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 Pipelines, Visual Studio Code, Postman, IntelliJ IDEA, Eclipse,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high-performance cloud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for data-intensive applications in real-time analytics environments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 models that enabled seamless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and optimizing resources across internal tools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engineering to create and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technical documentation, and engaging content that articulated the technical capabilities of new product features, enhancing overall software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transformed analytic data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efficient data processing while maintaining high concurrency for user applications, significantly reducing query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educational materials and resources that guided clients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Firebolt's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effectively, thereby boosting customer satisfaction and improving long-term stakeholder engagement through insightful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integration efforts with existing third-party APIs, ensuring compatibility and providing robust solutions that enriched the client ecosystem,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commitment to flexibility and adaptability in technology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webinars focusing on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knowledge and supporting their transformation towards data-driven decisions, positioning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thought leader in the analytics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monitor and optimize application performance by implementing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included automated testing and deployment pipelines, ensuring high availability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gathering user feedback on product features which helped shape new functionalities and improvements, directly contributing to the evolution of analytics strategies within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training sessions focused on best practices for software development and data analytics, cultivating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QA processes to assure optimal performance and reliability of analytics systems, aligning product outputs with client expectations and industry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product lifecycle from conception to deployment, ensuring deliverables met organizational objectives and remained aligned with technical requirements, fostering strong team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demos and internal enablement materials for sales and customer success teams, assisting in driving product adoption and ensuring client satisfaction through effective onboarding practices and support.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cloud capabilities extensively to deliver innovative solutions that combined elasticity and high availability, resulting in improved resilience of analytics services for diverse industry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marketing teams to produce high-quality content that communicated the unique value of analytics solutions to a technical audience, boosting the overall product visibility and market reach.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analytics features in production systems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scalable applications that support seamless user experiences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functions, ensuring consistent quality and performance of critical user-facing features while adhering to enterprise architectures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developer documentation and tutorials that simplified complex functionalities, helping a broader audience understand and utilize the full extent of our technologies effectively for their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cross-functional projects focused on leveraging cloud technologies, allowing for the creation of innovative solutions that cater to evolving customer demands and competitive landscapes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seasoned data engineers to finalize architecture plans for data warehouse solutions, ensuring data integrity and a reliable analytics infrastructure that enhanced overall business intelligence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retrospectives as part of agile practices, focusing on continuous improvement in team processes and product delivery cycles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systems that increased application reliability while facilitating a higher confidence level during deployment phases, allowing the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introduce new features rapidly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to develop microservices that aligned with client needs and resulted in optimized performance throughout the software development lifecycle, enhancing overall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interfaces, ensuring high usability standards and exceptional user experiences across web applications, contributing significantly to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our CI/CD processes, empowering the engineering team to deploy features with improved frequency and reducing rollback scenarios through robust automation strategies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models into existing applications, enhancing capabilities in predictive analytics and improving data-driven decisions that positively influenced business outcomes for client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teams to understand user requirements and translate them into technical deliverables, ensuring deliverables exceeded expectations and matched the vision laid out initially.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