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developing scalable web and mobile applications. Proven expertise in Python, TypeScript, React, and Node.js, with a commitment to delivering high-quality code and enhancing user experience in mission-driven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TypeScript, JavaScript,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Express, TypeORM, Redux, Jest, Next.js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MongoDB, MySQL, SQLite,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Terraform, Docker, Kubernetes,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and Collaboration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Bitbucket, JIRA, Slack, Trello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complex backend services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scalability and performance under varying loads and enhancing efficiency in data handling and storage for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UX designers in an agile environment to develop intuitive user experiences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incorporating user feedback to continuously refine and improve application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RESTful APIs integrated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incorporating security best practices and optimizing queries to enhance application performance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Instrumental in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including Lambda and API Gateway, to enhance application deployment speed and operational efficiency, significantly reducing the time taken for new feature rollouts.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industry best practices in software development, including thorough unit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code reviews, and CI/CD processes, ensuring consistent delivery of high-quality applications across the software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programming and effective use of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continuous learning and professional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management, setting up scalable and secure cloud environments to support rapid development and deployment of applications while enforcing compliance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teams, demonstrating adaptability and clear communication of complex technical concepts to non-technical stakeholders, facilitating informed decision-making processes throughout project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for refactoring legacy codebases into modern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technical debt and improving maintainability and performance for long-term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Continued to stay updated on the latest industry trends, seeking opportunities for professional development and implementing new technologies to improve existing processes and enhance team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strategy discussions, contributing insights that shaped product roadmaps, aligning technical solutions with business objectives and ensuring that development efforts supported overall company goals and mission.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performance of applications by implementing code optimization techniques and best practices for database management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the read and write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to mentor peers and ensure adherence to coding standards and performance benchmarks, promoting a shared understanding of quality code practices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Devised creative problem-solving techniques to address complex engineering challenges, fostering innovation and exploration of new technologies that could enhance future project outcomes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demonstrating a passion for community engagement and a commitment to continual learning through sharing knowledge with the broader developer community.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various high-impact applications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user-friendly interfaces and improving performance during active development and testing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best practices for software development, participating in agile ceremonies and collaborating with cross-functional teams to deliver features that meet both technical and business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for deploying microservices, ensuring high availability and scalability, while also managing resources efficiently to reduce operational costs.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designers and product managers to conceptualize and develop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transforming wireframes into functional products based on user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testing and continuous integration workflows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Travis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and error-free releases while improving development efficiency and speed.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mentoring colleagues, sharing insights on best programming practices, and encouraging knowledge sharing to foster a strong team culture focused on collective growth and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optimization efforts aimed at reducing latency and improving user experience, contributing significantly to the overall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relational databases, specifically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manage data persistence and ensure efficient data retrieval for applications, balancing performance and data integrity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tools to streamline workflows for team members, contributing to increased productivity and enhancing operational capabilities across departments through innovative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Effectively communicated technical information to stakeholders, providing clear updates on project progress, roadblocks, and solutions, ensuring alignment on project goals and expectations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knowledge-sharing sessions within the team, presenting on new technologies and approaches that could be integrated into ongoing projects, enhancing team skill sets.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enhancements to automated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more efficient and reliable deployments across multiple environments to support faster release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