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development, specializing in React and React Native for consumer crypto applications. Proven track record in building consumer-centric applications with a strong focus on DeFi and NFT integrations and optimizing user experiences throughout the product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Postman, JIRA, Figma,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consumer crypto applications for both mobile and web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long-term user engagement and enhancing user satisfaction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rapid prototyping sessions to ideate and validate multiple concepts aimed at enhancing user interaction in DeFi and NFT applications, ensuring market fit before final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wallet integration systems within applications, enabling seamless transactions and enhancing user experiences with security best practices in mind while maintaining compliance with crypto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sessions with marketing and design teams to synchronize product releases with overall ecosystem strategies, ensuring cohesive messaging and platform integration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testing and A/B testing to derive actionable insights directly from customer interactions, facilitating informed decisions regarding the improvement of app functionalities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onboarding and user retention mechanisms within consumer applications, strategically implementing user feedback to develop more effective and engaging product experiences that resonate with target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 while working on multiple product iterations, adapting quickly to shifting requirements and ensuring timely releases against competitive pressures.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educate team members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fostering a culture of innovation and forward-thinking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newly launched products, ensuring knowledge sharing and compliance with industry standards for future reference and team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protocol teams to integrate network upgrades into applications, ensuring uninterrupted service and alignment with broader ecosystem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community feedback loops, effectively translating user suggestions into actionable development tasks that prioritized user experience improvement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best practices in mobile cryptography and data protection measures, reinforcing user trust in transaction processes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state-of-the-art technologies and tools to streamline development processes, focusing on improving overall team performance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and interns in nimble product development practices while fostering a culture of teamwork and continuous learning within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product planning sessions, aligning development efforts with corporate objectives and exploring opportunities to spearhead market-leading crypto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high-traffic user interfaces with a strong focus on user experience and design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multi-disciplinary teams to establish application architecture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database management systems and external APIs, enhancing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for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maintainability of applications and reducing bugs through effective state handling techniques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guiding applications through requirements gathering, design, implementation, testing, deployment, and maintenance, ensuring reliable and efficient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scalability and performance under varying loads while maintaining a focus on cost-efficiency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in code quality and performance across development teams, enhancing the overall efficiency of the codebase and fostering collaborative improvements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frameworks, enhancing their technical skills and improving team productivity and performance through hands-on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performance tuning of applications, utilizing profiling tools to identify bottlenecks, enhancing overall application responsiveness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architecture, API specifications, and user guides to facilitate technical knowledge sharing and support mechanisms across the organization and ensure ongoing support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front-end build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 and maintain code optimization and compatibility across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pipelines for automated testing and deployment, significantly reducing time to market for new features and enhancements while ensuring software quality through rigorous automated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in developing user-friendly interfaces through continual user research and feedback integration, steering the design of technology solutions that meet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