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web and mobile application development. Passionate about building customer-centric products using technologies like React, TypeScript, and machine learning tools to create optimal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Node.js, Django, Flask, GraphQL,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Selenium, Test-driven development, Behavior-driven development,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Electron, Tauri, Microservices, API design, Accessibility, SAML,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shipping of a web dashboard that successfully transformed cutting-edge AI research into an accessible interface for enterprise development teams,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design patterns and built reusable component libraries, significantly enhancing development efficiency for new features and consistent UI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delivery of multiple product features by collaborating closely with backend engineers, refining API contract designs, and ensuring seamless integration with services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navigating complex security requirements to facilitate enterprise-grade integrations for customers in regulated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metrics through optimization of first-load times and interaction latency using techniques such as code splitting and lazy loading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accessibility audits and implemented necessary adjustments, ensuring that the product complied with ADA standards, leading to a better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deployment pipelines, improving development workflows and reliability of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design principles,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resulting in faster releases and reduced risk of production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product requirements and clarify technical feasibility, ensuring alignment between business goals and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customer onboarding experience by designing intuitive in-app guidance and tutorials, using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 smooth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tools relevant to the stack, demonstrating adaptability and a commitment to staying current with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collaborative team atmosphere where developers felt encouraged to share new ideas and technologies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initiatives aimed at improving the visual polish and accessibility of web applications, acknowledging the importance of aesthetics and usability across diverse user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during product demos and feedback sessions, leveraging insights to drive iterations and improvements on core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high-quality user interaction and engagement through intuitive UI designs and efficient state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responsive web applications that function seamlessly across multiple devices and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adaptive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APIs and microservice architectures that streamlined interactions with client-side applications and improved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significant decrease in regression errors and robust coverage for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internal tooling that accelerated the integration of new technologies and improved overall team productivity, utilizing agile methodologies to enhance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deployment, ensuring resource efficiency and reliability of web applications across different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 to promote technical excellence and adherence to best practices, helping to shape a team mentality around quality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technical blogs, sharing knowledge and insights on emerging technologies and practices within the software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brainstorm and prototype new features, employing rapid iteration techniques to ascertain viability and refine user concepts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usability testing sessions into development cycles, adjusting product specifications to better meet user needs and expectations based on qualitative and quantitative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production applications, diagnosing and resolving issues related to performance and functionality with a focus on root-cause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industry standards and company workflows, fostering strong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aided in their quick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