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over 11 years of experience in web and mobile applications, specializing in cloud infrastructure, automation, and scalable systems. Proven track record in collaborating with cross-functional teams to enhance operational efficiency and deliver high-quality solutions. Passionate about driving performance, reliability, and innovation in software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VMware, Hyper-V,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Octopus Deploy, CircleCI,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HashiCorp Vault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platform leadership to guide technical decision-making and ensure successful strategy delivery, advocating for solutions that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hybrid environments and complex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operational systems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reduced deployment times by integrating infrastructure provisioning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operational support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stability and high availability of infrastructure through comprehensive monitoring and applying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engineering teams to design and implement major features, employing an agile methodology to quickly iterate and adapt to changing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audits of existing infrastructure to identify potential improvements, establishing a prioritized backlog of enhancements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product suite, fostering efficient communication between services and enabling rapid deployment of new features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tasks while integrating it with on-premises and cloud-based architectures for enhanced security and system management in a large enterprise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resolving cross-layer issues within the technology stack by employing strong analytical skills and applying logical troubleshooting methods to determine root causes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adoption of modern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instilled a culture of continuous improvement and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communication with diverse stakeholders to ensure project alignment and progress transparency, effectively organizing and reporting on deliverables against established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posture assessments,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frameworks to ensure robust risk management and secure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resilient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cost efficiency while implementing proactive monitoring solutions to manage service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delivery speeds by advocating for and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bridging gaps between development and operations teams to foster collaboration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workload automation techniques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system reliability and reducing manual intervention in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cloud-native design patterns to enhance the cross-functionality of sports platforms, driving a progressive environment that encourages innovative solutions for evolving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best practices in coding standards and programming paradigms, emphasizing the significance of both functionality and user experience in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Octopus Deploy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deployment processes, ensuring that releases are predictable and repeatable, contributing to overall deployment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application functionality and foster resilience under varied operational conditions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effective backlog management and quick response to changes in project priorities; actively engaged in sprint planning and retrospectives with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system diagnostics and enhanced performance metrics visibility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informed decision-making and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full integration of IT strategies with business objectives, engaging in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aligning technical capabilities with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skill building and mentorship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best practices to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project to migrate legacy systems to modern frameworks, applying principles of cloud architecture to ensure scalability and future-proofing of applications within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effective incident response and risk management, ensuring systems' robustness through exercises and detailed documentation of system architecture and response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pursuing recent industry certifications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infrastructure management, contributing to personal growth and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create a cohesive team atmosphere focused on delivering high-quality products while maintaining flexibility in adapting to new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throughput and operational efficiency of servicing large volumes of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