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in software development and a strong focus on web and mobile applications. Proven expertise in Go, cloud platforms, and building high-performance, scalable systems. Committed to driving architectural improvements and engineering excellence through effective mentoring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Python, JavaScript, C#,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Google Cloud Functions, AWS Lambda,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Gorilla, Node.js, Django,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Thrift, GraphQL, WebSockets, OAuth, OpenID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Git, Helm,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low-latency, fault-tolerant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the transition to a microservices architecture for improved scalability and enabling rapid deployment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APIs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consistent error handling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engineers, promoting best practices in code quality, architecture, and scalability, while fostering a culture of accountability and continuous improvement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technical debt and proactively addressed performance bottlenecks, implementing comprehensive solutions that enhanced system reliability and operational efficiency, ensuring high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aligning technical direction with business objectives and facilitating the adoption of engineering standards across various product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visibility and helping to preemptively resolve performance issues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deployment efficiency while maintaining compliance with industry regulations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systems which supported media activation use cases, leveraging industry trends in programmatic advertising for significant improvements in data handling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architectural discussions on system scaling, evaluating new technologies and patterns that could drive increased developer velocity and overall system reliability across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code review process, emphasizing constructive feedback and the importance of coding standards while mentoring junior and senior engineers alike towards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architectural patterns that facilitated quicker feature releases and improved team responsiveness to user feedback, leading to enhanced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regarding technical initiatives, successfully translating complex technical concepts into actionable insights for product and engineering teams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operations by introducing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automatic testing and seamless deployment of new features to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technical workshops within the engineering team, resulting in higher confidence levels among team members regarding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best practices across the software development lifecycle, ensuring all deliverables meet stringent compliance and security requirements to protect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that managed substantial traffic and data processing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for reliability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design with a focus on security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comprehensive data model development to enhance data integrity and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aimed at integrating new technologies into existing workflows, significantly improving project delivery times and team collaboration on complex projects with multiple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internal tools improving the team's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interface interactions and backend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sprint planning, retrospectives, and daily stand-ups to ensure project timelines were met while maintaining high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organizing hackathons and tech talks that fostered exploration of emerging technologies, benefiting the overall tech stack enhancement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to production and increasing operational continuity during the software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several initiatives that improved system monitoring and alerting,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metrics and drive informed decision-making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AI-assisted development tools into team workflows, which enhanced developer productivity and creativity while also improving code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microservices architecture by decomposing monolithic applications into well-defined, manageable services, resulting in improved maintainability and scalability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practices and architectural patterns, enhancing skill levels and overall performance of the development team while fostering a strong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testing and optimization activities, utilizing various tools to benchmark and analyze system performance, thus ensuring that expected service levels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