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comprehensive experience in software development, particularly in web and mobile applications. Proven expertise in cloud-native development, orchestration tools, and CI/CD pipelines using AWS. Proficient in JavaScript, TypeScript, React.js, and GraphQL, delivering scalable and maintainable code for complex applications. Adept at conducting unit tests, identifying performance issues, and optimizing systems for improved efficiency. Strong background in fostering collaboration within teams, ensuring high standards of code quality and performance monitoring.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React.js, Node.js, Express.js, GraphQL, Redux,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Kubernetes, Terraform,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Firebase,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Jest, Mocha, Jasmine, Selenium,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GitLab CI, Travis CI, CircleCI, Ansible, Chef</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 and implement scalable system architecture leveraging </w:t>
      </w:r>
      <w:r w:rsidRPr="00745DD3">
        <w:rPr>
          <w:rFonts w:ascii="Roboto Light" w:eastAsia="Roboto Light" w:hAnsi="Roboto Light" w:cs="Roboto Light"/>
          <w:b/>
          <w:bCs/>
          <w:color w:val="404040" w:themeColor="text1" w:themeTint="BF"/>
          <w:sz w:val="20"/>
          <w:szCs w:val="20"/>
        </w:rPr>
        <w:t xml:space="preserve">cloud-native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ensuring robust application performance and reliability in diverse deployment environments, while focusing on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dynamic and responsive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that enhance user experience, ensuring consistent application behavior across various devices through meticulous attention to cross-browser compatibility and accessibility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extensive unit testing frameworks that validate source code functionality, identify defects early in the development process, and maintain code quality through rigorous monitoring of project progress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to analyze business requirements and create technology solutions that drive efficiency and innovation, fostering a culture of continuous improvement and agile development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automate deployment processes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integrating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resulting in decreased deployment times and increased system reliability, crucial for fast-paced project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performance tuning for enterprise applications using </w:t>
      </w:r>
      <w:r w:rsidRPr="00745DD3">
        <w:rPr>
          <w:rFonts w:ascii="Roboto Light" w:eastAsia="Roboto Light" w:hAnsi="Roboto Light" w:cs="Roboto Light"/>
          <w:b/>
          <w:bCs/>
          <w:color w:val="404040" w:themeColor="text1" w:themeTint="BF"/>
          <w:sz w:val="20"/>
          <w:szCs w:val="20"/>
        </w:rPr>
        <w:t xml:space="preserve">monitoring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ensuring system stability and optimal resource utilization through proactive identification of bottlenecks and performance challenges within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industry-standard security practices and conduct risk assessments to proactively identify vulnerabilities, contribute to creating secure applications that safeguard user data and maintain compliance with regulatory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knowledge sharing sessions with junior engineers, providing mentorship on </w:t>
      </w:r>
      <w:r w:rsidRPr="00745DD3">
        <w:rPr>
          <w:rFonts w:ascii="Roboto Light" w:eastAsia="Roboto Light" w:hAnsi="Roboto Light" w:cs="Roboto Light"/>
          <w:b/>
          <w:bCs/>
          <w:color w:val="404040" w:themeColor="text1" w:themeTint="BF"/>
          <w:sz w:val="20"/>
          <w:szCs w:val="20"/>
        </w:rPr>
        <w:t xml:space="preserve">JavaScript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thereby enhancing team capabilities and fostering professional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architecture improvement initiatives, resulting in optimized codebases through the introduction of microservices architecture, significantly enhancing overall system scalability and maintainability across product 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agile ceremonies including sprint planning, retrospective meetings, and daily stand-ups to track project progress, align team efforts, and adapt to changing requirements in a collaborative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Drive process improvements through analyzing legacy practices and suggesting modern alternatives that leverage contemporary frameworks and development tools, ensuring the team stays up-to-date with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 comprehensive documentation for system designs, processes, and standards to ensure clarity and continuity in development workflows, catering to both current and future team members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 existing codebases, refactoring where necessary, to reduce technical debt and enhance performance, while documenting changes extensively to facilitate future development and maintenance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in root cause analysis for production issues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 services, diagnosing complex problems with diligence and providing solutions that improve the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 to the company's open source software initiatives by developing and maintaining community-driven projects which enhance the reputation and visibility of the organization 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 collaboratively with product managers to define clear requirements and translate them into maintainable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engaging in user testing to ensure alignment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Accurately implement RESTful services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endpoints that support front-end application functionality, ensuring data-driven applications are built with performance and user experience in mind.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 and maintain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rapid integration and deployment of applications across staging and production environments to meet organizational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 new technologies and frameworks that enhance the application ecosystem, conducting research and presenting findings to peers to promote innovative solutions in line with business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 junior developers within the team, providing guidance on best practices in software development and fostering a collaborative environment that encourages knowledge sharing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code reviews and enforce best practices, ensuring adherence to coding standards while promoting team accountability for developing high-quality, maintainable code across all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training materials and conduct workshops to educate team members on new tools and technologies, fostering an environment of continuous learning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production environments through proactive monitoring, quick troubleshooting procedures, and application of lessons learned to continually iteratively improve system resilience and reliability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 in integrative technical discussions, providing insights on system design and architecture refinements that foster innovation and operational excellence across architecture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 database schema design and optimization efforts using both SQL and NoSQL solutions to enhance data accessibility and performance for all application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 with stakeholders to prioritize development tasks effectively, adapt to shifting project requirements, and maintain a reliable pipeline of deliverables through collaborative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performance metrics dashboards utilizing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enabling swift reactions to any irregularities and guiding targeted optimizations to existing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