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applications. Expert in building robust full-stack solutions utilizing React, Rust, and Python to support mission-critical operations across various industries including defense and automotive.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Node.js,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core platform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 back-end services, implementing robust data models that support real-time analytics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teams to establish efficient state management practices, ensuring seamless integration of shared components across various platforms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key prototypes to production by transforming complex algorithms into well-documented, tested, and performant APIs, enhancing system reliability under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with a focus on resilience, addressing intermittent connectivity challenges through graceful degradation strategies and automated failover mechanisms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CI/CD processes by refining deployment strategies, enhancing automated testing frameworks, and establishing clear metrics for system performance and error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principles and best practices, facilitating code reviews that improved code quality and team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lifecycle through constant engagement with product and UX teams, ensuring alignment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modular architectures to design scalable software systems, documenting API contracts that enhance usability and maintenance for future upgrades and extensions.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principles to enhance system monitoring, proactively identifying and addressing potential performance bottlenecks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components, enabling swift and efficient execution in high-stakes environments like defense and automotive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data analysis tasks, resulting in faster iterations and deployment of mission-critical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by communicating complex technical concepts to non-technical stakeholders, ensuring clarity and collaborative problem-solving across departments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offline capabilities in software solutions to enhance user access and functionality in low-connectivity environments, thus significantly improving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cybersecurity posture of applications through rigorous security assessments and implementation of best practices in code development and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instrumentation and error budgets, translating stakeholder requirements into actionable engineering tasks while maintaining high-quality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customer-facing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focusing on scalable architectures and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performance, scalability, and maintainability in large-scale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product managers to create engaging and intuitive user experiences, streamlining client interactions with cutting-edge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development methodologies, participating in scrum ceremonies and ensuring timely delivery of high-quality software through iterative feedback and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documentation standards which significantly improved codebase quality and team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solutions, optimizing database queries for high-traffic applications, ensuring rapid data access and integrity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software reliability and reduce testing cycles,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training new team members in software development best practices, fostering an inclusive and productive team culture for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performance metrics and project progress, enabling informed decision-making at both technical and management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initiatives aimed at improving user security and data protection, implementing standards aligned with compliance requirements across various regulatory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 cycle processes, delivering innovative solutions that responded directly to evolving market demands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various applications to enhance functionality and interconnectivity with third-party services, expanding product capabilities and user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