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professional with over 11 years of experience in software development, specializing in web and mobile applications. Proven expertise in system design, architecture, and integration with third-party systems, alongside strong leadership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MAUI, React,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Kubernetes Service, Azure Functions, App Services,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API, Event-driven architecture, Serverless architecture, Monolithic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Postman, Selenium, Azure Monitor, Application Insights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software system design and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Obstructive Sleep Apnea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health platforms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health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 and technical feasibility by collaborating closely with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direction and technical expertise across multiple teams, supporting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units while enhancing communication to influence design decisions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comprehensive reviews of architectural frameworks, approving design choices significantly impacting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landscapes, and enabling future scalability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cohesive and robust systems to withstand load and maintain data integrity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their capacity to deliver high-quality outputs while ensuring consistent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technical standards and ensured full compliance across interdisciplinary teams, encouraging innovative practices while optimizing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to deployment timelines and reduction in bug fixes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define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mobile-friendly designs and optimizing end-to-end performance for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introduce innovative solutions aimed at improving patient interaction through enhanced application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deliverables from external vendors while maintaining strict compliance with project timelines and quality standards, facilitating smoother project workflows and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significantly improving the system's resilience and responsiveness to changes in demand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presentations for executive leadership detailing project statuses and upcoming goals while showcasing innovative approaches to technical challenges, thus fostering buy-in for project directives.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agile methodologies within development teams, optimizing project delivery rates and enhancing team dynamics through collaborative problem-solving and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target obstacles during project phases, leveraging strong analytical skills to optimize systems and processes enhancing end-user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crucial role in improving user engagement and application performance through innovative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enhance product features while ensuring compliance with industry standards and realizing significant user growth through engineered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service layers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efficient operational performance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established coding standards to improve code quality and maintainability, fostering a culture of excellence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significantly streamlining release processes and providing rapid deployment capabilities to support business growth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contributing to design strategies that emphasized security, scalability, and maintainability within large-scale projects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system architectures and process flows, ensuring clarity and reducing onboarding time for new team members integrating into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UX team to build responsive web applications that improve user interfaces and experiences, combining technology with user-centered design principles to achieve higher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internal project stakeholders and external clients to clarify requirements and prioritize system features based on business impact, ultimately improving stakeholder relations.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methodologies, helping to build a capable and effective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performance metrics and monitoring tools to identify bottlenecks, making strategic enhancements that lead to improved system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testing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drive down the occurrence of regressional bugs and ensuring a smooth user experience after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