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11 years of experience specializing in DevOps, Site Reliability Engineering, and high-performance cloud applications. Proven ability to design, implement, and optimize large-scale distributed systems while ensuring reliability, scalability, and operational excellence. Strong collaboration and problem-solving skills, with extensive expertise in automation and real-time monitoring.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Go, C++, Bash, PowerShell, Ruby,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SRE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Ansible, Jenkins, GitLab, Puppet, Chef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Oracle Cloud Infrastructure (OCI), Google Cloud Platform (GCP), IBM Cloud, Alibaba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Splunk, ELK Stack, Datadog,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Git, Subversion, Rundeck, Bitbucket,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Unix, MacOS, RedHat, CentOS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design and implementation of Core System Frameworks to enhance the operational efficiency and availability of distributed applications across production environments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incident response protocols through real-time monitoring systems to enhance fault tolerance and minimize production downtimes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deployment strategies, ensuring smooth integration within cloud infrastructure while maintaining high availability and rapid response to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scripts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 of deployments and system health checks, greatly improving operational workflow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as code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consistency in provisioning across development, testing, and production environments across multiple cloud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and participated in regular sprint planning and reviews, fostering collaborative team dynamics to address challenges and deliver solutions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service capacity planning frameworks that enabled proactive scaling of resources in anticipation of demand fluctuations, optimizing performance and cost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new cloud service prototypes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significantly enhancing deployment efficiency and service recoverability during outages.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adherence to coding standards and best practices while mentoring junior team members on effective DevOps methodologies and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for system architectures and processes, facilitating knowledge-sharing and onboarding for new team members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service teams to gather requirements for product enhancements, translating feedback into actionable engineering solutions to improve user satisfaction and service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new practices and tools for analytics and performance monitoring that led to noticeable improvements in system efficiency, allowing for better tracking of critical metrics and KPIs.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configurations for service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Puppet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security policies and reducing the potential for operational disruptions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community-building events within the organization, including tech talks and workshops, positioning the team as thought leaders within the organization and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into emerging technologies to propose strategic enhancements to company services, ensuring cutting-edge capabilities were consistently delivered.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focusing on resilience and automated failover through infrastructure as code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DevOps practices for continuous integration and continuous deployment of applications, optimizing build and release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software delivery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monitoring and alerting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insights into application performance and proactive incident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modularity and agility in application development to support rapid deployment cycles and scaling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collaboration workshops focused on addressing infrastructure challenges, fostering a shared understanding of system reliability best practices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hands-on training for team members on effective scripting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automation and efficiency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and applied optimization techniques to improve system availability and user experience, utilizing insights gathered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analytics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fault-tolerant distributed systems by implementing high-availability architectures and redundancy protocols to protect against single points of failure in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security audits and assessments of deployed systems to identify vulnerabilities and develop mitigation strategies aligned with industry best practices and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backup and disaster recovery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Backup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Site Recovery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service continuity in case of localized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system architecture and development processes to elevate team skills and promote adherence to industry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system resource allocation and performance, recommending adjustments to enhance efficiency while balancing cost implications in operating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