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engineering professional with over 11 years of experience in software development. Proficient in managing software engineering processes while delivering high-quality web and mobile applications. Expertise in Java, Python, and JavaScript/TypeScript to design scalable solutions and enhance project outcomes. Proven ability to lead complex technical initiatives, mentor teams, and collaborate closely with cross-functional partners, ensuring compliance with rigorous performance and security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Next.js, Node.js, Django, Flask,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CloudFormation,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MySQL, MongoDB,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FISMA, FedRAMP, NIST, IAM, PKI, DevSecOps, OAuth2, SAML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software engineering lifecycle by strategically directing the team in developing complex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high-performance standards and ensuring effective compliance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assessed system specifications with a strong emphasis on scalability and reliability, leading architectural discussions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programming specifications, ensuring clarity and understanding among development teams and stakeholders,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solutions that are robust and maintainable.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for reusability which led to implementing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optimizing resource management and performance for new service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design plans and documentation articulating unit tests and testing scripts to address potential vulnerabilities while using continuous improvement methodologies to enhance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software development team, providing mentorship focused on implementing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rooted in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UX design teams, and systems engineers, ensuring that the developed solutions meet strict mission-critical requirements while being user-centric and functional.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guide for emerging technologies, evaluating trends and incorporating new tools into project strategies to align with market needs and customer expectations for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influencing sprint planning and reviews, while driving transparent communication across all project stakeholders to maintain alignment with overall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empower junior engineers, fostering a collaborative environment and elevating the team's overall technical competence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applications against federal security requirements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security frameworks to safeguard application data and enhance trust in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presentations on technology adoption strategies, ensuring all stakeholders understood the importance of security and compliance in product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methodologies to successfully deliver scalable applications within timelines while ensuring values of adaptability and stakeholder engagement were consistently met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software development processes, resulting in smoother workflow transitions and increased team morale through enhanced collaboration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frameworks for assessing and integrating new technologies into existing systems, which optimized productivity and reduced bottlenecks in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primarily focusing on user-centric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performance optimization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ensure compelling user experiences and efficient application structures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application reliability while conducting thorough code reviews with a focus on enhancing software quality and bug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GitOps practices, ensuring efficient version control and streamlined deployment processes within a collaborative environment that prioritized cross-team synergy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applications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productivity within the cloud environments, thus facilitating smoother deployment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transforming application architecture towards microservices which led to improved system performance, resilience, and adaptation to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sessions to drive team efficiency, focusing on iterative development cycles and fostering a culture of feedback and improvement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elaborative documentation practices which provided clarity on project deliverables, timelines, and responsibilities ensuring effective knowledge transfer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database management skills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enable efficient data handling and prioritization, ultimately enhancing system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projects with a strong emphasis on system performance, reliability, and compliance with security protocols, constantly adapting to evolving technical needs and project scopes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oversight across software development projects, driving adherence to coding standards while encouraging innovation and proactive problem-solving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team skill development through regular training sessions focused on contemporary software trends, ensuring engineers stayed at the forefront of technology adoption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