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both web and mobile applications. Proven capabilities in leading teams, driving architectural design, and delivering innovative solutions using modern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Go, Rust,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ASP.NET Core, React.js, Angular.js, Node.js,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PostgreSQL, MongoDB, MySQL, Redis, Cassandra,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Serverless Framework, Kubernetes, Docker, Terraform,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Postman, Swagger, Figma, Jenkins, Rider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warehouse automation systems, increasing efficiency through effective service orchestration and fault tolerance while focusing on optimal database interactions and data retrieval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review meetings to enhance design quality, ensuring </w:t>
      </w:r>
      <w:r w:rsidRPr="00745DD3">
        <w:rPr>
          <w:rFonts w:ascii="Roboto Light" w:eastAsia="Roboto Light" w:hAnsi="Roboto Light" w:cs="Roboto Light"/>
          <w:b/>
          <w:bCs/>
          <w:color w:val="404040" w:themeColor="text1" w:themeTint="BF"/>
          <w:sz w:val="20"/>
          <w:szCs w:val="20"/>
        </w:rPr>
        <w:t xml:space="preserve">maintainable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extensible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were in alignment with industry best practices for cloud-based storage and retrieval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in-house tools that streamlined operations by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integrations, resulting in improved data processing speed and team productivity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build user-centric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user experience through iterative feedback and agile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processes for newly developed features, employing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to ensure code quality and application robustness through automated unit and integration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cloud solutions, enhancing performance by integrating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and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continuous improvement by mentoring junior developers in best practices for coding standards, code reviews, and effective use of development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and improvements on existing applications, identifying bottlenecks, and implementing </w:t>
      </w:r>
      <w:r w:rsidRPr="00745DD3">
        <w:rPr>
          <w:rFonts w:ascii="Roboto Light" w:eastAsia="Roboto Light" w:hAnsi="Roboto Light" w:cs="Roboto Light"/>
          <w:b/>
          <w:bCs/>
          <w:color w:val="404040" w:themeColor="text1" w:themeTint="BF"/>
          <w:sz w:val="20"/>
          <w:szCs w:val="20"/>
        </w:rPr>
        <w:t xml:space="preserve">multi-threading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better resource usage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among cross-functional teams by utilizing agile practices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software increments efficiently while gathering stakeholder feedback promptly for iterative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complex technical areas of the project while providing guidance in troubleshooting efforts, applying strong analytical and problem-solving skills to resolve critical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product feature roadmaps, ensuring alignment with user needs and market trends, driving the technical direction comprehensively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API documentation and standards for third-party integrations, enabling smoother onboarding for partner developers and fostering partnerships effectively through clear communication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across teams by organizing training sessions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enhancing team competency and accelerating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frequent and reliable releases with minimal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engagements with product managers to gather requirements and translate them into functional specifications to drive product development thoughtfully and collaboratively.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diverse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meeting customer requirements through structured development methodologies and efficient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sessions to ensure all aspects of architecture were addressed, focusing on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that enhances scalability and simplifies complex applications for better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to implement rigor in automated testing processes, verifying application integrity and adherence to business logic through consistent execution of unit and integration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UI/UX teams to create interactive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through robust feature development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management by designing schemas for relational activities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data transactions and retrieval operations vital for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technical issues by utilizing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the application design preserved robustness and adaptability to evolving business needs if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integrated feedback from various stakeholders to iteratively refine application features, maintaining alignment with business goals while applying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activities on cloud platforms, ensuring applications were optimized for production environments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CI/CD pipelines to automate the delivery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guidelines to ensure clarity and coherence for subsequent development efforts, fostering an understanding among team members regarding operational procedures and architectural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junior engineers, providing insights into various technical challenges while adhering to industry-standard software development practices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identifying areas for process improvements, enhancing both product quality and team efficiency through applied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efficient and scalable web applications using modern frameworks while ensuring that functional specifications were rigorously adhered to, delivering software that supported business objectives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