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engineering professional with over 11 years of experience specializing in web and mobile applications. Proven expertise in leading full-stack development initiatives, mentoring engineers, and driving architectural decisions in agile environments. Adept at utilizing modern technologies such as C#, .NET, and React to enhance application functionality and performance, while contributing positively to team dynamics and project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Go, Rust,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Material-UI, jQuery,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Django, Flask, ASP.NET, GraphQL, REST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MySQL, Firebase, Redis,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Warehouse Execution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real-time data processing and minimize latency in logistics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build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experiences for warehouse personnel during product picking.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quality and reliability of software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Warehouse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operational efficiency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culture of quality awareness and proactive issue resolution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and decision-making processes, influencing the long-term technology strategy for the robotic application ecosystem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enhance application performance through systematic code refactoring and optimization based on server metrics and user feedback gathered during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inception of new feature development, managing the backlog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and advocating for iterative progress to meet delivery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multi-threaded application development that enhanced processing capabilities, aligning with the company's future vision of advanced automation technologies in fulfillment centers.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assess technical feasibility, ensuring alignment of software solutions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system architectures and APIs, enabling cross-team collaboration and knowledge sharing among engineers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and resilient solutions that supported the company’s growth into new market territories.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sprints, fostering a continuous learning environment that encouraged team members to enhance their technical competencies and share ideas freely.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a modular software architecture to allow easier updates and feature additions, enhancing the agility of the development team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represented the engineering team in cross-functional meetings, bridging communication between technical staff and non-technical stakeholders to enhance project visibility and understanding.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interactions for users and contributing to a notable performance improvement across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peers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deliver high-quality software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cross-platform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user engagement through well-structured and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platforms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systems to better handle data at scale while ensuring application robustness and recovery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applying insights to improve existing workflows and product lines in alignment with corporate innovation goals, resulting in increased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dual role functions as a developer and team lead, managing stacks and resources to streamline project deliveries and achieve optimal outcomes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protocols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yielding improved security measures and simplified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software prototypes rapidly to test concepts and gather user feedback, efficiently iterating on designs based on real-world application and client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QA teams to execute rigorous application tests, using feedback to refine product performance, and guide critical algorithmic decisions based on user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Frequently liaised with project managers and stakeholders to communicate timelines, project advancements and respond to evolving business needs with flexible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promoting open coding practices and code sharing on internal platforms, bridging gaps between various development teams and enhancing overall trust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training sessions, providing guidance on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 and encouraging team members to adopt a continuous learning ethos.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