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specializing in web and mobile applications, project coordination, and UI/UX design. Proven ability to efficiently lead cross-functional teams, develop technical documentation, and maintain high standards of project management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C#, HTML, CSS, SQL, PowerShell,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ASP.NET Core, Node.js,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Azure DevOps, Jenkins, Git, Terraform, Ansible,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SharePoint &amp; Microsoft 365:</w:t>
      </w:r>
      <w:r w:rsidRPr="00745DD3">
        <w:rPr>
          <w:rFonts w:ascii="Roboto Light" w:eastAsia="Roboto Light" w:hAnsi="Roboto Light" w:cs="Roboto Light"/>
          <w:color w:val="404040" w:themeColor="text1" w:themeTint="BF"/>
          <w:sz w:val="20"/>
          <w:szCs w:val="20"/>
        </w:rPr>
        <w:t xml:space="preserve"> SharePoint Online, SharePoint Framework (SPFx), Power Apps, Power Automate, Microsoft Teams, OneDrive, MS Graph API, Microsoft Lists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 Tools:</w:t>
      </w:r>
      <w:r w:rsidRPr="00745DD3">
        <w:rPr>
          <w:rFonts w:ascii="Roboto Light" w:eastAsia="Roboto Light" w:hAnsi="Roboto Light" w:cs="Roboto Light"/>
          <w:color w:val="404040" w:themeColor="text1" w:themeTint="BF"/>
          <w:sz w:val="20"/>
          <w:szCs w:val="20"/>
        </w:rPr>
        <w:t xml:space="preserve"> Figma, Adobe XD, Sketch, InVision, Balsamiq, Axure, UsabilityHub,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Selenium, Jest, Mocha, JUnit, Postman, LoadRunner, Appium,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coordination of onboarding activities for web scraping projects, overseeing requirements gathering and establishing comprehensive communication channels with stakeholders to ensure all parties are informed throughout the development process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technical documentation, including intricate process guides and system documentation to support ongoing operational excellence and facilitate user engagement with team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enhanced multiple SharePoint sites, ensuring effective information management through tailored lists, libraries, and workflows that significantly improved team collaboration and data accessibility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development teams to translate complex business requirements into actionable functional specifications, bridging the gap between technical implementation and stakeholder needs to deliver valuable insights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SharePoint-based solutions while introducing enhancements and troubleshooting assistance, which ensured systems remained optimized and aligned with organizational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Aided in the creation of wireframes, mockups, and comprehensive UI/UX designs using modern design tools, allowing for improved application development cycles and enhanced user workflows during the project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web scraping concepts and data extraction workflows to gather essential data for projects, implementing ETL processes that streamlined data management and reporting tasks across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audits of technical documentation and design outputs, ensuring strict adherence to organizational standards, accessibility requirements, and leading industry practices in development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collaborative meetings aimed at refining project requirements and gathering input from stakeholders, fostering inclusive team dynamics and ensuring diverse perspectives were incorporated into the planning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project teams, enhancing the capacity to adapt to shifting priorities while maintaining focus on delivering high-quality, functional applications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Quickly mastered new technologies as they emerged within the team environment, demonstrating a commitment to continuous learning while helping others adapt to these advancements and integrate them into existing workflows. Responsibilities included identifying training opportunities for team members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software development, documentation, and user-centered design, promoting a culture of knowledge sharing and professional growth within the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improved project management processes, introducing innovative tools and practices that increased operational efficiency, saved time, and optimized resource allocation for both ongoing initiatives and new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engagement sessions to gather feedback on implemented solutions, utilizing this information for iterative development cycles that continuously improve end-user satisfaction and application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problem-solving capabilities by addressing technical issues promptly, ensuring that project timelines remained intact while providing solutions that aligned with the organization’s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successful technical projects at Microsoft, focusing on sophisticated software solutions which enhanced team productivity and user engagement through well-defined requirements and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enabling seamless user interactions and fostering improved user experiences across the Microsoft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SCRUM framework to deliver incremental improvements and efficiencies in software development processes, demonstrating adaptability and responsiveness to changing business demands during each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user guides and technical documentation for various applications, ensuring compliance with internal standards while enhancing the usability and user comprehension for all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foster an environment of open communication and synergy, leading to successful integrations of user feedback into ongoing and future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debugging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quality assurance efforts and ensuring the delivery of high-performance applications meeting corporate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procedures and improved operational workflow, allowing for faster turnaround across multiple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proficiency in </w:t>
      </w:r>
      <w:r w:rsidRPr="00745DD3">
        <w:rPr>
          <w:rFonts w:ascii="Roboto Light" w:eastAsia="Roboto Light" w:hAnsi="Roboto Light" w:cs="Roboto Light"/>
          <w:b/>
          <w:bCs/>
          <w:color w:val="404040" w:themeColor="text1" w:themeTint="BF"/>
          <w:sz w:val="20"/>
          <w:szCs w:val="20"/>
        </w:rPr>
        <w:t xml:space="preserve">Team Foundation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maximized collaboration efforts within teams and simplified code management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design and implementation of UI components, promoting accessibility features and usability enhancements through comprehensive testing and user feedback sessions conducted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models and integrated them with backend services to ensure optimal performance in web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that catered to diverse data management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commitment to best coding practices, regularly participating in code reviews and collaborative problem-solving discussions to elevate team standards and project outcomes across various software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users to gather insights and understanding of their needs, translating these into practical development plans that guided software improvement efforts and ensured user-centric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