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Principal Engineer with over 11 years of experience in software development, specializing in instrumentation and data acquisition systems for aviation deployment. Proven expertise in developing real-time solutions, enhancing test data accuracy, and leading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MATLAB, LabVIEW,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Acquisition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Processing, Signal Conditioning, Telemetry Systems, Wireless Systems, Sensor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ANSYS, MATLAB Simulink, NI TestStand,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14 CFR Compliance, Certification Processes, Airworthiness Standards, Aerospace Protocols, Quality Assurance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Instrumentation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 Fixture Design, Calibration Techniques, Hardware-in-the-Loop Testing, Embedded Systems, Circuit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definition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acquisition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aircraft materials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integrity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14 CFR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through meticulous calibration and maintenance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define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needs, resulting in optimized testing procedures and improved data credibility through the integration of real-time data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LabVIEW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installation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acquisition equipment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various aircraft, developing and executing robust acceptance test procedures that assured equipment efficacy and reliability under varying environmental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technicians, fostering a collaborative work environment that emphasized problem-solving and technical growth, while also enhancing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cable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extensive troubleshooting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swift resolution of technical issues and ensuring sustained operational efficiency during flight testing operations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 processing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analysis, leveraging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tools for real-time and post-flight data visualization that improved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analyses of collected test data, using statistical techniques to validate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continually evolve functionality to meet emerging aerospace standards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defining the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telemetry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capabilities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wireless data transmission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communication during flight test operations across multiple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with Engineering and Test teams, providing insights and updates on instrumentation status and facilitating effective communication that led to successful project milestones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design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instrumentation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critical feedback to enhance reliability and performance metrics, while aligning project objectives with business needs and certification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plans for calibration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acquisition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tracking protocols for parameter validity, which underpinned the overall quality assurance strategy for test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cross-disciplinary efforts to document and standardize instrumentation system definitions, creating comprehensive test plans and procedures that served as a critical reference for future aerospace projects and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circuit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integrated modern technologies with traditional engineering practices, enhancing overall testing capabilities and contributing to significant advancements in data accuracy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performance indicators for instrumentation performance, which facilitated regular project assessments and contributed to continuous improvement initiatives focused on enhancing data collection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in third-party instrumentation testing, providing technical oversight and ensuring that all test activities adhered to both internal standards and regulatory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and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into testing frameworks and improving overall system functionality that supported dynamic testing environments within the aerospace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projects involving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acquisition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which enhanced operational capacity and accuracy,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 TestStand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LabVIEW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testing workflows and result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defining and implementing engineering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transmission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key role in the establishment of processes that ensured compliance with industry specifications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investigations of test results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programming languages, contributing to advanced statistical analyses that informed future project designs and specifications in instrumentation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flight test personnel, gathering critical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actions that improved system reliability and performance during all phases of flight testing for various aircraft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spearheaded initiatives that deployed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installations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wireless data transmission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pushing the envelope of aviation testing and performance data accuracy as part of innovative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vendors and external stakeholders to optimize the procurement and maintenance processes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acquisition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prompt availability and functionality of essential systems for testing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training and knowledge 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strong culture of learning and continuous improvement among software and systems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instrumentation protocols with precision to conduct thorough analyses of aircraft mechanical systems, directly contributing to the certification process via detailed documentation and adherence to regulatory mandates.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instrumentation troubleshooting, applying advanced problem-solving techniques to restore system functionality and minimize downtime during critical testing scenarios while maintaining quality and safety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interdepartmental collaboration efforts, aligning testing objectives with engineering requirements for flight vehicles, ensuring efficient execution of development and certification tasks across diverse project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management, effectively tracking progress and addressing issues proactively to meet project timelines and specifications, thereby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