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Principal Engineer with 11 years of experience in software development, adept in coordinating web scraping projects and SharePoint solutions. Proven track record of designing intuitive user interfaces and enhancing collaboration through technical documentation and stakeholder communication. Versatile in adapting to various technical disciplines and maintaining a customer-first approach to every project, ensuring alignment with organizational standards and accessibility.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HTML/CSS, TypeScript, SQL,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React, Django, Flask, SharePoint, ASP.NET,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Extraction, Web Scraping, Pandas, NumPy, Power BI, Microsoft SQL Server, Azure SQL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Tools:</w:t>
      </w:r>
      <w:r w:rsidRPr="00745DD3">
        <w:rPr>
          <w:rFonts w:ascii="Roboto Light" w:eastAsia="Roboto Light" w:hAnsi="Roboto Light" w:cs="Roboto Light"/>
          <w:color w:val="404040" w:themeColor="text1" w:themeTint="BF"/>
          <w:sz w:val="20"/>
          <w:szCs w:val="20"/>
        </w:rPr>
        <w:t xml:space="preserve"> Confluence, Jira, Lucidchart, Figma, Adobe XD, Visio, Markdown,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Visual Studio, Power Automate, Power Apps, SPFx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coordinated onboarding activities for </w:t>
      </w:r>
      <w:r w:rsidRPr="00745DD3">
        <w:rPr>
          <w:rFonts w:ascii="Roboto Light" w:eastAsia="Roboto Light" w:hAnsi="Roboto Light" w:cs="Roboto Light"/>
          <w:b/>
          <w:bCs/>
          <w:color w:val="404040" w:themeColor="text1" w:themeTint="BF"/>
          <w:sz w:val="20"/>
          <w:szCs w:val="20"/>
        </w:rPr>
        <w:t xml:space="preserve">web scraping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to ensure clear requirements gathering, improved communication among stakeholders, and an effective setup of the project environments tailored for specific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technical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process guides and user-facing materials, ensuring that all project stakeholders understood the workflows and could utilize the systems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developed multiple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to facilitate team collaboration by designing site structures and workflows that provided quick access to information and resources while supporting ongoing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effectively translate business requirements into functional specifications, ensuring that project goals align with user expectations and technical capabilities throughout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project documentation and designs to ensure adherence to organizational standards and accessibility requirements, identifying areas for improvement and enhancing the user experience for all team members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wireframes and mockups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development, focusing on enhancing user workflows and delivering intuitive interfaces tailored to meet end-user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establish efficient project onboarding activities which included initial environment setups, continuous feedback loops, stakeholder engagement, and iteratively refining project approaches to address potential challenges sooner.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ongoing support and enhancements for SharePoint-based solutions, addressing user feedback and identifying continuous improvement opportunities to increase overall productivity and collaboration within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w:t>
      </w:r>
      <w:r w:rsidRPr="00745DD3">
        <w:rPr>
          <w:rFonts w:ascii="Roboto Light" w:eastAsia="Roboto Light" w:hAnsi="Roboto Light" w:cs="Roboto Light"/>
          <w:b/>
          <w:bCs/>
          <w:color w:val="404040" w:themeColor="text1" w:themeTint="BF"/>
          <w:sz w:val="20"/>
          <w:szCs w:val="20"/>
        </w:rPr>
        <w:t xml:space="preserve">teamwork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actively engaging in regular meetings with developers and stakeholders to ensure successful alignment in project objectives and collective understanding of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my adaptability to embrace changes in project priorities and requirements by quickly adjusting ongoing tasks and strategies to meet shifting goals in fast-paced project environments for optimal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problem-solving abilities throughout project lifecycles by leveraging critical thinking skills to address technical challenges while also engaging teams in collaborative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customer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all interactions by ensuring that team members and stakeholders felt valued, understood, and supported in their roles during project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driving personal development and professional growth by staying updated on industry trends, new technologies, and best practices related to </w:t>
      </w: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SharePoint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end-users to gather feedback on project solutions, ensuring their inputs were integrated into future developments and enhancements to align with user expectations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methodology practices, collaborating with teams to adapt to shifts in project scope and dynamically adjust workflows while maintaining high standards for deliverables and deadlines.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projects focusing on robust, scalable web applications by utilizing a variety of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industry-standard libraries for user interface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developing comprehensive </w:t>
      </w:r>
      <w:r w:rsidRPr="00745DD3">
        <w:rPr>
          <w:rFonts w:ascii="Roboto Light" w:eastAsia="Roboto Light" w:hAnsi="Roboto Light" w:cs="Roboto Light"/>
          <w:b/>
          <w:bCs/>
          <w:color w:val="404040" w:themeColor="text1" w:themeTint="BF"/>
          <w:sz w:val="20"/>
          <w:szCs w:val="20"/>
        </w:rPr>
        <w:t xml:space="preserve">documentations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projects, including system architecture descriptions and user guides, to support end-user implementation and facilitate knowledge transfer to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project management teams to effectively define project requirements, ensuring alignment with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navigating technical challenges and developing innovative solutions to enhance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of user-centric features based on a deep understanding of customer needs, employing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utilizing tools like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analysis efforts by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scripts that helped streamline workflows and improve the efficiency of data extraction processes, enabling faster decision-making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including complex queries and performance optimization strategies to ensure fast, reliable access to critical information utilized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to facilitate the deployment tasks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releases while minimizing downtime and maximizing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Agile methodologies, actively participating in sprint planning and retrospective meetings to capture team reflections, which led to actionable outcomes resulting in improved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delivery processes by implementing CI/CD operations that reduced deployment errors and improved efficiency within engineering teams, contributing to an overall increase in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technical skills to assist in troubleshooting software issues, utilizing analytical thinking and problem-solving abilities to deliver timely resolutions in high-pressure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developers and business analysts to ensure technical relevance in system designs, enhancing the integration of business requirements with advanced technology solutions for better synchronization.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developers, fostering an environment of continuous learning and knowledge sharing within the team that improved overall project execution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