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Principal Engineer with 11 years of extensive experience in software development, specializing in web and mobile applications. Proven expertise in delivering robust, scalable, and high-performance solutions using a diverse tech stack, including Java, Golang, and AWS. Adept at leading cross-functional teams, optimizing software architectures, and fostering a collaborative environment to achieve strategic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Go, Rust, Python, JavaScript, TypeScript, SQL,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Angular, Node.js, Express, Django, Flask, Hibernate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ECS, Fargate, Helm, OpenShift, Jenkins,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DynamoDB, Aerospike, Oracle, MariaDB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Ansible, Grafana, CloudWatch, Jira, Git,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 microservices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performance optimization and reduced latency for client access to data pipelines and services in the advertising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testing and deployment processes that enhanced software delivery speed and quality in product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stakeholders to define technical specifications and deliver robust solutions that meet user requirements, improving stakeholder satisfaction and product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code optimization activities on existing software applications using advanced profiling tools, enhancing overall application efficiency and reducing resource consumption during peak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interaction between client-side applications and backend services to enable dynamic data handling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Hired and mentored junior engineers, guiding them in adopting best practices in software development and fostering a culture of collaboration and knowledge sharing throughout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integrity, security, and efficient data retrieval to support real-time analytics and reporting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adopt modern development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migration projects that improved project maintainability and performance in user interface rendering.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deployments in cloud environments,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resilient and high-availability solutions that support business continuity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ensuring simplified deployment processes and enhancing scalability of microservices through orchestration and automated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streamlining the management and provisioning of cloud resources, significantly reducing the likelihood of manual errors and enhancing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sprint planning and retrospectives, contributing to continuous process improvement and ensuring alignment with project timelines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real-time performance metrics to identify and troubleshoot issues proactively, optimizing system reliability and uptime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robustness by implementing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coverage and reliability of software components before deployment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enforce coding standards, enhance team knowledge, and ensure best practices in software development methodologies, fostering a culture of technical excellence and accountability.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increasing application responsiveness through efficient architecture and optimized code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environment to design and implement microservices,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seamless integration with third-party services and internal systems for data exchange.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project workloads and streamlined development processes, enhancing team productivity and delivering projects on schedule with improved transparency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leveraging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functionality and performance met established standards prior to release, significantly reducing post-production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software demos, providing constructive feedback to peers and proactively sharing knowledge on new technologies and industry best practices with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performance and user engagement metrics, enabling data-driven decision-making in future releases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design and optimization efforts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storage, retrieval, and management, facilitating high-volume transactions and reporting.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software development principles and practices, encouraging a culture of learning and collaboration, which ultimately improved team strength and project delivery capability.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 strategy for migrating legacy systems to cloud-based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that resulted in enhanced scalability and reduced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cross-departmental efforts to gather requirements and clarify project scopes, ensuring alignment of business goals with technical deliverables, thereby improving stakeholder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web application development, including authentication and authorization techniques, ensuring compliance with industry standards and safeguarding sensitive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for operational efficiency,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automated routine tasks and significantly reduced manual work for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