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data analysis for web and mobile applications. Proven expertise in delivering meaningful insights through custom reporting, project management, and effective communication in high-pressure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Google Analytics, Power BI, Excel,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Django,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Tools:</w:t>
      </w:r>
      <w:r w:rsidRPr="00745DD3">
        <w:rPr>
          <w:rFonts w:ascii="Roboto Light" w:eastAsia="Roboto Light" w:hAnsi="Roboto Light" w:cs="Roboto Light"/>
          <w:color w:val="404040" w:themeColor="text1" w:themeTint="BF"/>
          <w:sz w:val="20"/>
          <w:szCs w:val="20"/>
        </w:rPr>
        <w:t xml:space="preserve"> JIRA, Trello, Asana, Slack,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produce comprehensive reports addressing return on investment and retention, leveraging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interpret complex datasets and key trends impacting nonprofit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 reporting dashboards, ensuring data integrity through rigorous collection methods and procedures; capable of adapting to the shifting landscape of digital fundraising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preparation of the annual Benchmarks report, meticulously gathering and analyzing data to identify actionable insights, and proofing data for accuracy, thereby enhancing client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 hoc training support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account teams, emphasizing the importance of data literacy and enabling staff to effectively utilize these tools in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Explained complex analyses clearly to clients and internal teams, facilitating understanding and trust in data-driven strategies that supported organizational objectives in advocacy and fundraising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data-related projects simultaneously, demonstrating strong project management skills while mentoring junior analysts and ensuring deadlines are consistently met through leadership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to gather project requirements and cultivated relationships with stakeholders, both internally and externally, enhancing the understanding of their analytic needs and fostering an inclusive decision-making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conducting A/B tests and utilizing statistical methods to derive meaningful comparisons and recommendations based on rigorous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into comprehensive analytical frameworks, enhancing the understanding of client performance and strategizing actionable insights to boost engagement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indicators and metrics relevant to client goals, employing advanced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data into analytical platforms for ongoing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client teams to iterate on reports and dashboards, ensuring utility and clarity of data presentations aligned with client objectives and evolving nonprofit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reporting processes, significantly streamlining operations and ensuring timely delivery of impactful insights to clients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tools and methods in data analysis to maintain a cutting-edge understanding of analytics trends and best practices in nonprofit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insightful feedback on internal processes aimed at improving data accuracy and utility across projects, fostering a culture of continuous improvement and adaptation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presenting data visualizations that encapsulate complex datasets, allowing stakeholders to easily understand trends and make informed strategic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accessibility while integrating data-driven functionalities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understand requirements and develop project scopes,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communication and track project progress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sprint planning, ensuring timely delivery of web application features while maintaining high-performance standards in coding practices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analytics to drive user-centric improvements that enhance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implement CI/CD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improving the development workflow and deployment processes for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A/B testing strategies on web interfaces, closely monitoring user interaction data to optimize design and functionality for improved user conversion.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seamless data integration between front-end and back-end functionalities, ensuring efficient data exchange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web development and data analysis, fostering team collaboration and enhancing coding standards while promoting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enrich application features, focusing on enhancing overall user experience and expanding the operational capabilities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of a web application framework that accurately supports the scaling and integration of data analysis features, enriching the product offerings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software quality, leveraging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concepts to foster a solid codebase and guide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to promote knowledge sharing and collaborative problem-solving for complex challenges in web application data handling and performance optimization.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